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0AD69206" w:rsidR="00852164" w:rsidRPr="00DF3033" w:rsidRDefault="00F72CD8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94184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7B7D82">
        <w:rPr>
          <w:b/>
          <w:sz w:val="24"/>
          <w:szCs w:val="24"/>
        </w:rPr>
        <w:t>Dec</w:t>
      </w:r>
      <w:r w:rsidR="003B4682">
        <w:rPr>
          <w:b/>
          <w:sz w:val="24"/>
          <w:szCs w:val="24"/>
        </w:rPr>
        <w:t xml:space="preserve">ember </w:t>
      </w:r>
      <w:r w:rsidR="00A03F2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</w:t>
      </w:r>
      <w:r w:rsidR="004327EE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 w:rsidR="001D7953">
        <w:rPr>
          <w:b/>
          <w:sz w:val="24"/>
          <w:szCs w:val="24"/>
        </w:rPr>
        <w:t>th</w:t>
      </w:r>
      <w:r w:rsidR="007B7D82">
        <w:rPr>
          <w:b/>
          <w:sz w:val="24"/>
          <w:szCs w:val="24"/>
        </w:rPr>
        <w:t xml:space="preserve"> December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037B266F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F72CD8">
        <w:rPr>
          <w:sz w:val="24"/>
          <w:szCs w:val="24"/>
        </w:rPr>
        <w:t>WEDNE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7B7D82">
        <w:rPr>
          <w:sz w:val="24"/>
          <w:szCs w:val="24"/>
        </w:rPr>
        <w:t>DEC</w:t>
      </w:r>
      <w:r w:rsidR="003B4682">
        <w:rPr>
          <w:sz w:val="24"/>
          <w:szCs w:val="24"/>
        </w:rPr>
        <w:t>EM</w:t>
      </w:r>
      <w:r w:rsidR="000F77E2">
        <w:rPr>
          <w:sz w:val="24"/>
          <w:szCs w:val="24"/>
        </w:rPr>
        <w:t xml:space="preserve">BER </w:t>
      </w:r>
      <w:r w:rsidR="00A03F29">
        <w:rPr>
          <w:sz w:val="24"/>
          <w:szCs w:val="24"/>
        </w:rPr>
        <w:t>3</w:t>
      </w:r>
      <w:r w:rsidR="00F72CD8">
        <w:rPr>
          <w:sz w:val="24"/>
          <w:szCs w:val="24"/>
        </w:rPr>
        <w:t>1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4EBFC79F" w14:textId="77777777" w:rsidR="009425EB" w:rsidRDefault="00DC3B8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4F12C18E" w14:textId="092625D9" w:rsidR="009425EB" w:rsidRDefault="009425E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ROAD AND BRIDGE</w:t>
      </w:r>
    </w:p>
    <w:p w14:paraId="72C5629B" w14:textId="2485970A" w:rsidR="009425EB" w:rsidRDefault="009425EB" w:rsidP="008168A2">
      <w:pPr>
        <w:rPr>
          <w:b/>
          <w:bCs/>
          <w:sz w:val="24"/>
          <w:szCs w:val="24"/>
        </w:rPr>
      </w:pPr>
      <w:r w:rsidRPr="00FA0609">
        <w:rPr>
          <w:sz w:val="24"/>
          <w:szCs w:val="24"/>
        </w:rPr>
        <w:t>Mike Reasoner, Road and Bridge Foreman, presented a list of seven low water crossings that still exist in the county.</w:t>
      </w:r>
    </w:p>
    <w:p w14:paraId="03E1C60D" w14:textId="77777777" w:rsidR="009425EB" w:rsidRDefault="009425EB" w:rsidP="008168A2">
      <w:pPr>
        <w:rPr>
          <w:b/>
          <w:bCs/>
          <w:sz w:val="24"/>
          <w:szCs w:val="24"/>
        </w:rPr>
      </w:pPr>
    </w:p>
    <w:p w14:paraId="33607902" w14:textId="3400203E" w:rsidR="0014760D" w:rsidRDefault="009425E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r w:rsidR="00DC3B86">
        <w:rPr>
          <w:b/>
          <w:bCs/>
          <w:sz w:val="24"/>
          <w:szCs w:val="24"/>
        </w:rPr>
        <w:t xml:space="preserve"> TOWNSHIPS</w:t>
      </w:r>
    </w:p>
    <w:p w14:paraId="56E13359" w14:textId="03D1F945" w:rsidR="00DC3B86" w:rsidRPr="009B69B4" w:rsidRDefault="00DC3B86" w:rsidP="008168A2">
      <w:pPr>
        <w:rPr>
          <w:sz w:val="24"/>
          <w:szCs w:val="24"/>
        </w:rPr>
      </w:pPr>
      <w:r w:rsidRPr="009B69B4">
        <w:rPr>
          <w:sz w:val="24"/>
          <w:szCs w:val="24"/>
        </w:rPr>
        <w:t xml:space="preserve">Danny </w:t>
      </w:r>
      <w:proofErr w:type="spellStart"/>
      <w:r w:rsidRPr="009B69B4">
        <w:rPr>
          <w:sz w:val="24"/>
          <w:szCs w:val="24"/>
        </w:rPr>
        <w:t>Laning</w:t>
      </w:r>
      <w:proofErr w:type="spellEnd"/>
      <w:r w:rsidRPr="009B69B4">
        <w:rPr>
          <w:sz w:val="24"/>
          <w:szCs w:val="24"/>
        </w:rPr>
        <w:t xml:space="preserve">, Drywood Township Trustee, came by the Commission Office to </w:t>
      </w:r>
      <w:proofErr w:type="gramStart"/>
      <w:r w:rsidRPr="009B69B4">
        <w:rPr>
          <w:sz w:val="24"/>
          <w:szCs w:val="24"/>
        </w:rPr>
        <w:t>visit</w:t>
      </w:r>
      <w:r w:rsidR="009B69B4">
        <w:rPr>
          <w:sz w:val="24"/>
          <w:szCs w:val="24"/>
        </w:rPr>
        <w:t xml:space="preserve"> </w:t>
      </w:r>
      <w:r w:rsidRPr="009B69B4">
        <w:rPr>
          <w:sz w:val="24"/>
          <w:szCs w:val="24"/>
        </w:rPr>
        <w:t>about</w:t>
      </w:r>
      <w:proofErr w:type="gramEnd"/>
      <w:r w:rsidRPr="009B69B4">
        <w:rPr>
          <w:sz w:val="24"/>
          <w:szCs w:val="24"/>
        </w:rPr>
        <w:t xml:space="preserve"> the township. He received township maps to be marked for mowing purposes and price lists for Rock from Mulberry Limestone</w:t>
      </w:r>
      <w:r w:rsidR="009B69B4" w:rsidRPr="009B69B4">
        <w:rPr>
          <w:sz w:val="24"/>
          <w:szCs w:val="24"/>
        </w:rPr>
        <w:t xml:space="preserve"> Quarry Co.</w:t>
      </w:r>
      <w:r w:rsidRPr="009B69B4">
        <w:rPr>
          <w:sz w:val="24"/>
          <w:szCs w:val="24"/>
        </w:rPr>
        <w:t>, Midwest Minerals, Inc., and Holliday Sand and Stone.</w:t>
      </w:r>
    </w:p>
    <w:p w14:paraId="308BE22F" w14:textId="77777777" w:rsidR="00F72CD8" w:rsidRDefault="00F72CD8" w:rsidP="008168A2">
      <w:pPr>
        <w:rPr>
          <w:b/>
          <w:bCs/>
          <w:sz w:val="24"/>
          <w:szCs w:val="24"/>
        </w:rPr>
      </w:pPr>
    </w:p>
    <w:p w14:paraId="178F970E" w14:textId="28B29199" w:rsidR="009B69B4" w:rsidRDefault="009B69B4" w:rsidP="008168A2">
      <w:pPr>
        <w:rPr>
          <w:sz w:val="24"/>
          <w:szCs w:val="24"/>
        </w:rPr>
      </w:pPr>
      <w:r w:rsidRPr="009B69B4">
        <w:rPr>
          <w:sz w:val="24"/>
          <w:szCs w:val="24"/>
        </w:rPr>
        <w:t xml:space="preserve">The Commission received a call from Kayden Cox concerning a culvert that needs attention in Washington Township. </w:t>
      </w:r>
    </w:p>
    <w:p w14:paraId="3DBC325B" w14:textId="77777777" w:rsidR="009B69B4" w:rsidRDefault="009B69B4" w:rsidP="008168A2">
      <w:pPr>
        <w:rPr>
          <w:sz w:val="24"/>
          <w:szCs w:val="24"/>
        </w:rPr>
      </w:pPr>
    </w:p>
    <w:p w14:paraId="4C22DB12" w14:textId="63C5B1E0" w:rsidR="009B69B4" w:rsidRDefault="009B69B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Pr="009B69B4">
        <w:rPr>
          <w:b/>
          <w:bCs/>
          <w:sz w:val="24"/>
          <w:szCs w:val="24"/>
        </w:rPr>
        <w:t>FEMA/SEMA</w:t>
      </w:r>
    </w:p>
    <w:p w14:paraId="27E4BDBC" w14:textId="0504C1B4" w:rsidR="009B69B4" w:rsidRDefault="009B69B4" w:rsidP="008168A2">
      <w:pPr>
        <w:rPr>
          <w:sz w:val="24"/>
          <w:szCs w:val="24"/>
        </w:rPr>
      </w:pPr>
      <w:r w:rsidRPr="009B69B4">
        <w:rPr>
          <w:sz w:val="24"/>
          <w:szCs w:val="24"/>
        </w:rPr>
        <w:t xml:space="preserve">Commissioner Wilson reviewed and submitted documents to FEMA and SEMA. </w:t>
      </w:r>
    </w:p>
    <w:p w14:paraId="4DD6C124" w14:textId="77777777" w:rsidR="009B69B4" w:rsidRDefault="009B69B4" w:rsidP="008168A2">
      <w:pPr>
        <w:rPr>
          <w:sz w:val="24"/>
          <w:szCs w:val="24"/>
        </w:rPr>
      </w:pPr>
    </w:p>
    <w:p w14:paraId="4E1983D0" w14:textId="13362051" w:rsidR="009B69B4" w:rsidRDefault="009B69B4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9B69B4">
        <w:rPr>
          <w:b/>
          <w:bCs/>
          <w:sz w:val="24"/>
          <w:szCs w:val="24"/>
        </w:rPr>
        <w:t>BRO10800(45)</w:t>
      </w:r>
    </w:p>
    <w:p w14:paraId="0F6E5E34" w14:textId="71874B96" w:rsidR="009B69B4" w:rsidRPr="009B69B4" w:rsidRDefault="009B69B4" w:rsidP="008168A2">
      <w:pPr>
        <w:rPr>
          <w:sz w:val="24"/>
          <w:szCs w:val="24"/>
        </w:rPr>
      </w:pPr>
      <w:r w:rsidRPr="009B69B4">
        <w:rPr>
          <w:sz w:val="24"/>
          <w:szCs w:val="24"/>
        </w:rPr>
        <w:t xml:space="preserve">The Commissioners signed and submitted a Request for Reimbursement to </w:t>
      </w:r>
      <w:proofErr w:type="spellStart"/>
      <w:r w:rsidRPr="009B69B4">
        <w:rPr>
          <w:sz w:val="24"/>
          <w:szCs w:val="24"/>
        </w:rPr>
        <w:t>MoDot</w:t>
      </w:r>
      <w:proofErr w:type="spellEnd"/>
      <w:r w:rsidRPr="009B69B4">
        <w:rPr>
          <w:sz w:val="24"/>
          <w:szCs w:val="24"/>
        </w:rPr>
        <w:t xml:space="preserve"> in the amount of $6,951.13</w:t>
      </w:r>
      <w:r>
        <w:rPr>
          <w:sz w:val="24"/>
          <w:szCs w:val="24"/>
        </w:rPr>
        <w:t>.</w:t>
      </w:r>
    </w:p>
    <w:p w14:paraId="394E356B" w14:textId="77777777" w:rsidR="009B69B4" w:rsidRPr="009B69B4" w:rsidRDefault="009B69B4" w:rsidP="008168A2">
      <w:pPr>
        <w:rPr>
          <w:b/>
          <w:bCs/>
          <w:sz w:val="24"/>
          <w:szCs w:val="24"/>
        </w:rPr>
      </w:pPr>
    </w:p>
    <w:p w14:paraId="216A9292" w14:textId="3BAD093B" w:rsidR="009B69B4" w:rsidRDefault="009B69B4" w:rsidP="008168A2">
      <w:pPr>
        <w:rPr>
          <w:b/>
          <w:bCs/>
          <w:sz w:val="24"/>
          <w:szCs w:val="24"/>
        </w:rPr>
      </w:pPr>
      <w:r w:rsidRPr="009B69B4">
        <w:rPr>
          <w:sz w:val="24"/>
          <w:szCs w:val="24"/>
        </w:rPr>
        <w:t xml:space="preserve">                                                                 </w:t>
      </w:r>
      <w:r w:rsidR="00FA0609" w:rsidRPr="00FA0609">
        <w:rPr>
          <w:b/>
          <w:bCs/>
          <w:sz w:val="24"/>
          <w:szCs w:val="24"/>
        </w:rPr>
        <w:t>DISCUSSIONS</w:t>
      </w:r>
      <w:r w:rsidRPr="00FA0609">
        <w:rPr>
          <w:b/>
          <w:bCs/>
          <w:sz w:val="24"/>
          <w:szCs w:val="24"/>
        </w:rPr>
        <w:t xml:space="preserve">  </w:t>
      </w:r>
    </w:p>
    <w:p w14:paraId="2436CC14" w14:textId="77777777" w:rsidR="009425EB" w:rsidRDefault="00FA0609" w:rsidP="008168A2">
      <w:pPr>
        <w:rPr>
          <w:sz w:val="24"/>
          <w:szCs w:val="24"/>
        </w:rPr>
      </w:pPr>
      <w:r w:rsidRPr="00FA0609">
        <w:rPr>
          <w:sz w:val="24"/>
          <w:szCs w:val="24"/>
        </w:rPr>
        <w:t>The Commissioners discussed employee salaries and low water crossings.</w:t>
      </w:r>
    </w:p>
    <w:p w14:paraId="78899216" w14:textId="01549285" w:rsidR="00FA0609" w:rsidRPr="00FA0609" w:rsidRDefault="00FA0609" w:rsidP="008168A2">
      <w:pPr>
        <w:rPr>
          <w:sz w:val="24"/>
          <w:szCs w:val="24"/>
        </w:rPr>
      </w:pPr>
      <w:r w:rsidRPr="00FA0609">
        <w:rPr>
          <w:sz w:val="24"/>
          <w:szCs w:val="24"/>
        </w:rPr>
        <w:t xml:space="preserve"> </w:t>
      </w:r>
    </w:p>
    <w:p w14:paraId="58903F20" w14:textId="77777777" w:rsidR="00F72CD8" w:rsidRDefault="00F72CD8" w:rsidP="008168A2">
      <w:pPr>
        <w:rPr>
          <w:b/>
          <w:bCs/>
          <w:sz w:val="24"/>
          <w:szCs w:val="24"/>
        </w:rPr>
      </w:pPr>
    </w:p>
    <w:p w14:paraId="694491ED" w14:textId="77777777" w:rsidR="00AB2EC7" w:rsidRDefault="00AB2EC7" w:rsidP="008168A2">
      <w:pPr>
        <w:rPr>
          <w:b/>
          <w:bCs/>
          <w:sz w:val="24"/>
          <w:szCs w:val="24"/>
        </w:rPr>
      </w:pPr>
    </w:p>
    <w:p w14:paraId="72D8B4C2" w14:textId="3D8A14C2" w:rsidR="008168A2" w:rsidRDefault="00F00A1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4A0814">
        <w:rPr>
          <w:b/>
          <w:bCs/>
          <w:sz w:val="24"/>
          <w:szCs w:val="24"/>
        </w:rPr>
        <w:t xml:space="preserve">                 </w:t>
      </w:r>
      <w:r w:rsidR="008168A2">
        <w:rPr>
          <w:b/>
          <w:bCs/>
          <w:sz w:val="24"/>
          <w:szCs w:val="24"/>
        </w:rPr>
        <w:t xml:space="preserve"> </w:t>
      </w:r>
      <w:r w:rsidR="00FC09F4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422A21B5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FA0609">
        <w:rPr>
          <w:sz w:val="24"/>
          <w:szCs w:val="24"/>
        </w:rPr>
        <w:t>1:43</w:t>
      </w:r>
      <w:r w:rsidR="00147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F72CD8">
        <w:rPr>
          <w:sz w:val="24"/>
          <w:szCs w:val="24"/>
        </w:rPr>
        <w:t>Fri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F72CD8">
        <w:rPr>
          <w:sz w:val="24"/>
          <w:szCs w:val="24"/>
        </w:rPr>
        <w:t>2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19F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5EB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5</cp:revision>
  <cp:lastPrinted>2026-02-26T21:09:00Z</cp:lastPrinted>
  <dcterms:created xsi:type="dcterms:W3CDTF">2025-12-31T17:12:00Z</dcterms:created>
  <dcterms:modified xsi:type="dcterms:W3CDTF">2026-02-26T21:11:00Z</dcterms:modified>
</cp:coreProperties>
</file>