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369AC7B7" w:rsidR="00852164" w:rsidRPr="00DF3033" w:rsidRDefault="006D19D7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CF0562">
        <w:rPr>
          <w:b/>
          <w:sz w:val="24"/>
          <w:szCs w:val="24"/>
        </w:rPr>
        <w:t>e</w:t>
      </w:r>
      <w:r w:rsidR="00CC6E2C">
        <w:rPr>
          <w:b/>
          <w:sz w:val="24"/>
          <w:szCs w:val="24"/>
        </w:rPr>
        <w:t>s</w:t>
      </w:r>
      <w:r w:rsidR="007F3363">
        <w:rPr>
          <w:b/>
          <w:sz w:val="24"/>
          <w:szCs w:val="24"/>
        </w:rPr>
        <w:t>day</w:t>
      </w:r>
      <w:r w:rsidR="00852164">
        <w:rPr>
          <w:b/>
          <w:sz w:val="24"/>
          <w:szCs w:val="24"/>
        </w:rPr>
        <w:t xml:space="preserve">, </w:t>
      </w:r>
      <w:r w:rsidR="00C11B80">
        <w:rPr>
          <w:b/>
          <w:sz w:val="24"/>
          <w:szCs w:val="24"/>
        </w:rPr>
        <w:t xml:space="preserve">April </w:t>
      </w:r>
      <w:r>
        <w:rPr>
          <w:b/>
          <w:sz w:val="24"/>
          <w:szCs w:val="24"/>
        </w:rPr>
        <w:t>22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7</w:t>
      </w:r>
      <w:r w:rsidR="00781819">
        <w:rPr>
          <w:b/>
          <w:sz w:val="24"/>
          <w:szCs w:val="24"/>
        </w:rPr>
        <w:t>th</w:t>
      </w:r>
      <w:r w:rsidR="00C11B80">
        <w:rPr>
          <w:b/>
          <w:sz w:val="24"/>
          <w:szCs w:val="24"/>
        </w:rPr>
        <w:t xml:space="preserve"> April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3D7759A6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>TU</w:t>
      </w:r>
      <w:r w:rsidR="00CF0562">
        <w:rPr>
          <w:sz w:val="24"/>
          <w:szCs w:val="24"/>
        </w:rPr>
        <w:t>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C11B80">
        <w:rPr>
          <w:sz w:val="24"/>
          <w:szCs w:val="24"/>
        </w:rPr>
        <w:t xml:space="preserve">APRIL </w:t>
      </w:r>
      <w:r w:rsidR="006D19D7">
        <w:rPr>
          <w:sz w:val="24"/>
          <w:szCs w:val="24"/>
        </w:rPr>
        <w:t>22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306286D8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  <w:r w:rsidR="00CF0562">
        <w:rPr>
          <w:sz w:val="24"/>
          <w:szCs w:val="24"/>
        </w:rPr>
        <w:t xml:space="preserve"> </w:t>
      </w:r>
    </w:p>
    <w:p w14:paraId="2876F75B" w14:textId="77777777" w:rsidR="00C65B8D" w:rsidRDefault="00C65B8D" w:rsidP="0067446B">
      <w:pPr>
        <w:rPr>
          <w:b/>
          <w:bCs/>
          <w:sz w:val="24"/>
          <w:szCs w:val="24"/>
        </w:rPr>
      </w:pPr>
    </w:p>
    <w:p w14:paraId="55EDEA24" w14:textId="468CDDB2" w:rsidR="00F95400" w:rsidRPr="00F95400" w:rsidRDefault="00B94550" w:rsidP="00CF0562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2B9C9D6" w14:textId="6520D3C3" w:rsidR="00CF0562" w:rsidRDefault="0051413B" w:rsidP="005F5A0B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5F5A0B">
        <w:rPr>
          <w:b/>
          <w:bCs/>
          <w:sz w:val="24"/>
          <w:szCs w:val="24"/>
        </w:rPr>
        <w:t>REGION M</w:t>
      </w:r>
    </w:p>
    <w:p w14:paraId="180060E0" w14:textId="77777777" w:rsidR="005F5A0B" w:rsidRPr="005F5A0B" w:rsidRDefault="005F5A0B" w:rsidP="0067446B">
      <w:pPr>
        <w:rPr>
          <w:sz w:val="24"/>
          <w:szCs w:val="24"/>
        </w:rPr>
      </w:pPr>
      <w:r w:rsidRPr="005F5A0B">
        <w:rPr>
          <w:sz w:val="24"/>
          <w:szCs w:val="24"/>
        </w:rPr>
        <w:t>Commissioner Wilson attended a Region M meeting in Webb City on Thursday, April 17</w:t>
      </w:r>
      <w:r w:rsidRPr="005F5A0B">
        <w:rPr>
          <w:sz w:val="24"/>
          <w:szCs w:val="24"/>
          <w:vertAlign w:val="superscript"/>
        </w:rPr>
        <w:t>th</w:t>
      </w:r>
      <w:r w:rsidRPr="005F5A0B">
        <w:rPr>
          <w:sz w:val="24"/>
          <w:szCs w:val="24"/>
        </w:rPr>
        <w:t>.</w:t>
      </w:r>
    </w:p>
    <w:p w14:paraId="3BFBBCE7" w14:textId="77777777" w:rsidR="005F5A0B" w:rsidRDefault="005F5A0B" w:rsidP="0067446B">
      <w:pPr>
        <w:rPr>
          <w:sz w:val="24"/>
          <w:szCs w:val="24"/>
        </w:rPr>
      </w:pPr>
      <w:r w:rsidRPr="005F5A0B">
        <w:rPr>
          <w:sz w:val="24"/>
          <w:szCs w:val="24"/>
        </w:rPr>
        <w:t>It was announced that Vernon County would receive a Recycling Grant in the amount of $64,500.00 for the fiscal year of 2026.</w:t>
      </w:r>
    </w:p>
    <w:p w14:paraId="7431B096" w14:textId="77777777" w:rsidR="00CB3402" w:rsidRDefault="00CB3402" w:rsidP="0067446B">
      <w:pPr>
        <w:rPr>
          <w:sz w:val="24"/>
          <w:szCs w:val="24"/>
        </w:rPr>
      </w:pPr>
    </w:p>
    <w:p w14:paraId="11BB2635" w14:textId="5AF40C86" w:rsidR="006D19D7" w:rsidRDefault="005F5A0B" w:rsidP="0067446B">
      <w:pPr>
        <w:rPr>
          <w:b/>
          <w:bCs/>
          <w:sz w:val="24"/>
          <w:szCs w:val="24"/>
        </w:rPr>
      </w:pPr>
      <w:r w:rsidRPr="005F5A0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</w:t>
      </w:r>
      <w:r w:rsidR="00CB3402">
        <w:rPr>
          <w:b/>
          <w:bCs/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</w:rPr>
        <w:t xml:space="preserve">    </w:t>
      </w:r>
      <w:r w:rsidR="00C37C75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51413B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CB3402">
        <w:rPr>
          <w:b/>
          <w:bCs/>
          <w:sz w:val="24"/>
          <w:szCs w:val="24"/>
        </w:rPr>
        <w:t>COFFEE AND CONVERSATION</w:t>
      </w:r>
    </w:p>
    <w:p w14:paraId="728FD1BC" w14:textId="4EC4797E" w:rsidR="00B012AA" w:rsidRPr="00C37C75" w:rsidRDefault="00B012AA" w:rsidP="00B012AA">
      <w:pPr>
        <w:rPr>
          <w:sz w:val="24"/>
          <w:szCs w:val="24"/>
        </w:rPr>
      </w:pPr>
      <w:r w:rsidRPr="00C37C75">
        <w:rPr>
          <w:sz w:val="24"/>
          <w:szCs w:val="24"/>
        </w:rPr>
        <w:t xml:space="preserve">Commissioner Wilson and </w:t>
      </w:r>
      <w:r w:rsidR="005F5A0B" w:rsidRPr="00C37C75">
        <w:rPr>
          <w:sz w:val="24"/>
          <w:szCs w:val="24"/>
        </w:rPr>
        <w:t xml:space="preserve">Shorten </w:t>
      </w:r>
      <w:r w:rsidR="00CB3402" w:rsidRPr="00C37C75">
        <w:rPr>
          <w:sz w:val="24"/>
          <w:szCs w:val="24"/>
        </w:rPr>
        <w:t>attended the monthly Coffee and Conversation meeting at the Nevada Public Library Annex on</w:t>
      </w:r>
      <w:r w:rsidRPr="00C37C75">
        <w:rPr>
          <w:sz w:val="24"/>
          <w:szCs w:val="24"/>
        </w:rPr>
        <w:t xml:space="preserve"> Saturday, April 1</w:t>
      </w:r>
      <w:r w:rsidR="00CB3402" w:rsidRPr="00C37C75">
        <w:rPr>
          <w:sz w:val="24"/>
          <w:szCs w:val="24"/>
        </w:rPr>
        <w:t>9th.</w:t>
      </w:r>
      <w:r w:rsidR="00983EDA">
        <w:rPr>
          <w:sz w:val="24"/>
          <w:szCs w:val="24"/>
        </w:rPr>
        <w:t xml:space="preserve"> The</w:t>
      </w:r>
      <w:r w:rsidR="00CB3402" w:rsidRPr="00C37C75">
        <w:rPr>
          <w:sz w:val="24"/>
          <w:szCs w:val="24"/>
        </w:rPr>
        <w:t xml:space="preserve"> </w:t>
      </w:r>
      <w:r w:rsidR="00983EDA">
        <w:rPr>
          <w:sz w:val="24"/>
          <w:szCs w:val="24"/>
        </w:rPr>
        <w:t>g</w:t>
      </w:r>
      <w:r w:rsidR="00CB3402" w:rsidRPr="00C37C75">
        <w:rPr>
          <w:sz w:val="24"/>
          <w:szCs w:val="24"/>
        </w:rPr>
        <w:t xml:space="preserve">uest speakers were Lena Kleeman, Vernon County Assessor, and Brent </w:t>
      </w:r>
      <w:r w:rsidR="00C37C75" w:rsidRPr="00C37C75">
        <w:rPr>
          <w:sz w:val="24"/>
          <w:szCs w:val="24"/>
        </w:rPr>
        <w:t>Banes, County Treasurer/Collector.</w:t>
      </w:r>
    </w:p>
    <w:p w14:paraId="21FAF619" w14:textId="77777777" w:rsidR="00B012AA" w:rsidRDefault="00B012AA" w:rsidP="00B012AA">
      <w:pPr>
        <w:rPr>
          <w:b/>
          <w:bCs/>
          <w:sz w:val="24"/>
          <w:szCs w:val="24"/>
        </w:rPr>
      </w:pPr>
    </w:p>
    <w:p w14:paraId="660C58F6" w14:textId="3579CCDB" w:rsidR="00C37C75" w:rsidRDefault="00C37C75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r w:rsidR="0051413B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</w:t>
      </w:r>
      <w:r w:rsidR="006D19D7">
        <w:rPr>
          <w:b/>
          <w:bCs/>
          <w:sz w:val="24"/>
          <w:szCs w:val="24"/>
        </w:rPr>
        <w:t>TOWNSHIP MEETING</w:t>
      </w:r>
    </w:p>
    <w:p w14:paraId="73D65492" w14:textId="14D8B201" w:rsidR="006D19D7" w:rsidRPr="00C37C75" w:rsidRDefault="00C37C75" w:rsidP="0067446B">
      <w:pPr>
        <w:rPr>
          <w:sz w:val="24"/>
          <w:szCs w:val="24"/>
        </w:rPr>
      </w:pPr>
      <w:r w:rsidRPr="00C37C75">
        <w:rPr>
          <w:sz w:val="24"/>
          <w:szCs w:val="24"/>
        </w:rPr>
        <w:t>The Commissioners held a meeting with the Trustees and Board Members of the Townships in the County at Centennial Hall on</w:t>
      </w:r>
      <w:r w:rsidR="006D19D7" w:rsidRPr="00C37C75">
        <w:rPr>
          <w:sz w:val="24"/>
          <w:szCs w:val="24"/>
        </w:rPr>
        <w:t xml:space="preserve"> Monday, April 2</w:t>
      </w:r>
      <w:r w:rsidRPr="00C37C75">
        <w:rPr>
          <w:sz w:val="24"/>
          <w:szCs w:val="24"/>
        </w:rPr>
        <w:t xml:space="preserve">1st. </w:t>
      </w:r>
      <w:r w:rsidR="0051413B">
        <w:rPr>
          <w:sz w:val="24"/>
          <w:szCs w:val="24"/>
        </w:rPr>
        <w:t>More than</w:t>
      </w:r>
      <w:r w:rsidR="004C6108" w:rsidRPr="00C37C75">
        <w:rPr>
          <w:sz w:val="24"/>
          <w:szCs w:val="24"/>
        </w:rPr>
        <w:t xml:space="preserve"> </w:t>
      </w:r>
      <w:r w:rsidR="0051413B">
        <w:rPr>
          <w:sz w:val="24"/>
          <w:szCs w:val="24"/>
        </w:rPr>
        <w:t>50</w:t>
      </w:r>
      <w:r w:rsidR="004C6108" w:rsidRPr="00C37C75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4C6108" w:rsidRPr="00C37C75">
        <w:rPr>
          <w:sz w:val="24"/>
          <w:szCs w:val="24"/>
        </w:rPr>
        <w:t>eople</w:t>
      </w:r>
      <w:r w:rsidRPr="00C37C75">
        <w:rPr>
          <w:sz w:val="24"/>
          <w:szCs w:val="24"/>
        </w:rPr>
        <w:t xml:space="preserve"> attended</w:t>
      </w:r>
      <w:r w:rsidR="008121FC">
        <w:rPr>
          <w:sz w:val="24"/>
          <w:szCs w:val="24"/>
        </w:rPr>
        <w:t>, several of which were newly elected trustees and members from the individual townships</w:t>
      </w:r>
      <w:r w:rsidRPr="00C37C75">
        <w:rPr>
          <w:sz w:val="24"/>
          <w:szCs w:val="24"/>
        </w:rPr>
        <w:t xml:space="preserve">. </w:t>
      </w:r>
      <w:r>
        <w:rPr>
          <w:sz w:val="24"/>
          <w:szCs w:val="24"/>
        </w:rPr>
        <w:t>Mike Reasoner, Road and Bridge Foreman, and the Commissioners</w:t>
      </w:r>
      <w:r w:rsidR="008121FC">
        <w:rPr>
          <w:sz w:val="24"/>
          <w:szCs w:val="24"/>
        </w:rPr>
        <w:t>,</w:t>
      </w:r>
      <w:r>
        <w:rPr>
          <w:sz w:val="24"/>
          <w:szCs w:val="24"/>
        </w:rPr>
        <w:t xml:space="preserve"> spoke to the group on </w:t>
      </w:r>
      <w:r w:rsidR="008121FC">
        <w:rPr>
          <w:sz w:val="24"/>
          <w:szCs w:val="24"/>
        </w:rPr>
        <w:t xml:space="preserve">topics </w:t>
      </w:r>
      <w:r>
        <w:rPr>
          <w:sz w:val="24"/>
          <w:szCs w:val="24"/>
        </w:rPr>
        <w:t xml:space="preserve">ranging from Road and Bridge issues to culverts and road grading. </w:t>
      </w:r>
    </w:p>
    <w:p w14:paraId="0510D250" w14:textId="77777777" w:rsidR="006D19D7" w:rsidRDefault="006D19D7" w:rsidP="0067446B">
      <w:pPr>
        <w:rPr>
          <w:b/>
          <w:bCs/>
          <w:sz w:val="24"/>
          <w:szCs w:val="24"/>
        </w:rPr>
      </w:pPr>
    </w:p>
    <w:p w14:paraId="7E2EFBF5" w14:textId="623F0E73" w:rsidR="006D19D7" w:rsidRDefault="00C37C75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="00ED0C95">
        <w:rPr>
          <w:b/>
          <w:bCs/>
          <w:sz w:val="24"/>
          <w:szCs w:val="24"/>
        </w:rPr>
        <w:t xml:space="preserve">  </w:t>
      </w:r>
      <w:r w:rsidR="0084162C">
        <w:rPr>
          <w:b/>
          <w:bCs/>
          <w:sz w:val="24"/>
          <w:szCs w:val="24"/>
        </w:rPr>
        <w:t xml:space="preserve">  </w:t>
      </w:r>
      <w:r w:rsidR="00ED0C9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6D19D7">
        <w:rPr>
          <w:b/>
          <w:bCs/>
          <w:sz w:val="24"/>
          <w:szCs w:val="24"/>
        </w:rPr>
        <w:t>ROADS</w:t>
      </w:r>
    </w:p>
    <w:p w14:paraId="1461A1F1" w14:textId="5AC3DD8D" w:rsidR="006D19D7" w:rsidRPr="0084162C" w:rsidRDefault="006D19D7" w:rsidP="0067446B">
      <w:pPr>
        <w:rPr>
          <w:sz w:val="24"/>
          <w:szCs w:val="24"/>
        </w:rPr>
      </w:pPr>
      <w:r w:rsidRPr="0084162C">
        <w:rPr>
          <w:sz w:val="24"/>
          <w:szCs w:val="24"/>
        </w:rPr>
        <w:t>Rob Sewell called</w:t>
      </w:r>
      <w:r w:rsidR="00054FB8" w:rsidRPr="0084162C">
        <w:rPr>
          <w:sz w:val="24"/>
          <w:szCs w:val="24"/>
        </w:rPr>
        <w:t xml:space="preserve"> about an issue with a road in </w:t>
      </w:r>
      <w:r w:rsidR="00ED0C95" w:rsidRPr="0084162C">
        <w:rPr>
          <w:sz w:val="24"/>
          <w:szCs w:val="24"/>
        </w:rPr>
        <w:t>Dover</w:t>
      </w:r>
      <w:r w:rsidR="00054FB8" w:rsidRPr="0084162C">
        <w:rPr>
          <w:sz w:val="24"/>
          <w:szCs w:val="24"/>
        </w:rPr>
        <w:t xml:space="preserve"> Township.</w:t>
      </w:r>
    </w:p>
    <w:p w14:paraId="433B9C2A" w14:textId="77777777" w:rsidR="006D19D7" w:rsidRDefault="006D19D7" w:rsidP="0067446B">
      <w:pPr>
        <w:rPr>
          <w:b/>
          <w:bCs/>
          <w:sz w:val="24"/>
          <w:szCs w:val="24"/>
        </w:rPr>
      </w:pPr>
    </w:p>
    <w:p w14:paraId="79662B1D" w14:textId="65242C9C" w:rsidR="00ED0C95" w:rsidRDefault="00ED0C95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SHOOTING RANGE</w:t>
      </w:r>
    </w:p>
    <w:p w14:paraId="6E63941D" w14:textId="4B4EC479" w:rsidR="00B012AA" w:rsidRPr="00ED0C95" w:rsidRDefault="00B012AA" w:rsidP="0067446B">
      <w:pPr>
        <w:rPr>
          <w:sz w:val="24"/>
          <w:szCs w:val="24"/>
        </w:rPr>
      </w:pPr>
      <w:r w:rsidRPr="00ED0C95">
        <w:rPr>
          <w:sz w:val="24"/>
          <w:szCs w:val="24"/>
        </w:rPr>
        <w:t>Brent Ernsbarger and Kenny Collins</w:t>
      </w:r>
      <w:r w:rsidR="00ED0C95" w:rsidRPr="00ED0C95">
        <w:rPr>
          <w:sz w:val="24"/>
          <w:szCs w:val="24"/>
        </w:rPr>
        <w:t xml:space="preserve"> visited to report issues with a Shooting Range in their neighborhood.</w:t>
      </w:r>
    </w:p>
    <w:p w14:paraId="1C41DB24" w14:textId="77777777" w:rsidR="00B012AA" w:rsidRDefault="00B012AA" w:rsidP="0067446B">
      <w:pPr>
        <w:rPr>
          <w:b/>
          <w:bCs/>
          <w:sz w:val="24"/>
          <w:szCs w:val="24"/>
        </w:rPr>
      </w:pPr>
    </w:p>
    <w:p w14:paraId="2DE0C726" w14:textId="77CFAB61" w:rsidR="00B012AA" w:rsidRDefault="00B012AA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ROAD AND BRIDGE</w:t>
      </w:r>
    </w:p>
    <w:p w14:paraId="31786EB5" w14:textId="5CEFD269" w:rsidR="004C6108" w:rsidRPr="004C6108" w:rsidRDefault="00B012AA" w:rsidP="004C6108">
      <w:pPr>
        <w:rPr>
          <w:sz w:val="24"/>
          <w:szCs w:val="24"/>
        </w:rPr>
      </w:pPr>
      <w:r w:rsidRPr="004C6108">
        <w:rPr>
          <w:sz w:val="24"/>
          <w:szCs w:val="24"/>
        </w:rPr>
        <w:t xml:space="preserve">Mike Reasoner, Road and Bridge Foreman, called on the Commission to </w:t>
      </w:r>
      <w:r w:rsidR="004C6108" w:rsidRPr="004C6108">
        <w:rPr>
          <w:sz w:val="24"/>
          <w:szCs w:val="24"/>
        </w:rPr>
        <w:t>give an update on Road and Bridge activities in the county. He also discussed a culvert near Indian Springs that may need attention, a blade for a mower and a used grinder.</w:t>
      </w:r>
    </w:p>
    <w:p w14:paraId="3227521B" w14:textId="77777777" w:rsidR="004C6108" w:rsidRDefault="004C6108" w:rsidP="0067446B">
      <w:pPr>
        <w:rPr>
          <w:b/>
          <w:bCs/>
          <w:sz w:val="24"/>
          <w:szCs w:val="24"/>
        </w:rPr>
      </w:pPr>
    </w:p>
    <w:p w14:paraId="0917C053" w14:textId="4A024FCD" w:rsidR="004C6108" w:rsidRDefault="004C6108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S</w:t>
      </w:r>
      <w:r w:rsidR="00022FD7">
        <w:rPr>
          <w:b/>
          <w:bCs/>
          <w:sz w:val="24"/>
          <w:szCs w:val="24"/>
        </w:rPr>
        <w:t xml:space="preserve">ENATE </w:t>
      </w:r>
      <w:r>
        <w:rPr>
          <w:b/>
          <w:bCs/>
          <w:sz w:val="24"/>
          <w:szCs w:val="24"/>
        </w:rPr>
        <w:t>B</w:t>
      </w:r>
      <w:r w:rsidR="00022FD7">
        <w:rPr>
          <w:b/>
          <w:bCs/>
          <w:sz w:val="24"/>
          <w:szCs w:val="24"/>
        </w:rPr>
        <w:t>ILL</w:t>
      </w:r>
      <w:r>
        <w:rPr>
          <w:b/>
          <w:bCs/>
          <w:sz w:val="24"/>
          <w:szCs w:val="24"/>
        </w:rPr>
        <w:t>-190</w:t>
      </w:r>
    </w:p>
    <w:p w14:paraId="1E3A69EC" w14:textId="17B7C3B6" w:rsidR="004C6108" w:rsidRDefault="004C6108" w:rsidP="0067446B">
      <w:pPr>
        <w:rPr>
          <w:sz w:val="24"/>
          <w:szCs w:val="24"/>
        </w:rPr>
      </w:pPr>
      <w:r w:rsidRPr="007A7007">
        <w:rPr>
          <w:sz w:val="24"/>
          <w:szCs w:val="24"/>
        </w:rPr>
        <w:t xml:space="preserve">Adrienne Lee, County Clerk and Lora Miller, Mapper with the County Assessor’s Office, </w:t>
      </w:r>
      <w:r w:rsidR="007A7007" w:rsidRPr="007A7007">
        <w:rPr>
          <w:sz w:val="24"/>
          <w:szCs w:val="24"/>
        </w:rPr>
        <w:t xml:space="preserve">attended meetings </w:t>
      </w:r>
      <w:r w:rsidR="008121FC">
        <w:rPr>
          <w:sz w:val="24"/>
          <w:szCs w:val="24"/>
        </w:rPr>
        <w:t xml:space="preserve">with the Commissioners </w:t>
      </w:r>
      <w:r w:rsidR="007A7007" w:rsidRPr="007A7007">
        <w:rPr>
          <w:sz w:val="24"/>
          <w:szCs w:val="24"/>
        </w:rPr>
        <w:t>to discuss Senate Bill 190.</w:t>
      </w:r>
    </w:p>
    <w:p w14:paraId="3C14D1CC" w14:textId="77777777" w:rsidR="005F5A0B" w:rsidRDefault="005F5A0B" w:rsidP="0067446B">
      <w:pPr>
        <w:rPr>
          <w:sz w:val="24"/>
          <w:szCs w:val="24"/>
        </w:rPr>
      </w:pPr>
    </w:p>
    <w:p w14:paraId="11997E07" w14:textId="5115E581" w:rsidR="00ED0C95" w:rsidRDefault="00ED0C95" w:rsidP="0067446B">
      <w:pPr>
        <w:rPr>
          <w:sz w:val="24"/>
          <w:szCs w:val="24"/>
        </w:rPr>
      </w:pPr>
      <w:bookmarkStart w:id="0" w:name="_Hlk196233162"/>
      <w:r>
        <w:rPr>
          <w:sz w:val="24"/>
          <w:szCs w:val="24"/>
        </w:rPr>
        <w:t xml:space="preserve">Commissioner Thompson made a motion to approve </w:t>
      </w:r>
      <w:r w:rsidR="0084162C">
        <w:rPr>
          <w:sz w:val="24"/>
          <w:szCs w:val="24"/>
        </w:rPr>
        <w:t xml:space="preserve">Order &amp; Ordinance #57 authorizing a property tax credit pursuant to Senate Bill 190, Senate Bill 756 and </w:t>
      </w:r>
      <w:proofErr w:type="spellStart"/>
      <w:r w:rsidR="0084162C">
        <w:rPr>
          <w:sz w:val="24"/>
          <w:szCs w:val="24"/>
        </w:rPr>
        <w:t>and</w:t>
      </w:r>
      <w:proofErr w:type="spellEnd"/>
      <w:r w:rsidR="0084162C">
        <w:rPr>
          <w:sz w:val="24"/>
          <w:szCs w:val="24"/>
        </w:rPr>
        <w:t xml:space="preserve"> 137.1050, RSMO. To provide property tax relief on Senior Citizens’ primary residence. Commissioner Shorten seconded the motion. All voted unanimously to approve.</w:t>
      </w:r>
    </w:p>
    <w:bookmarkEnd w:id="0"/>
    <w:p w14:paraId="6669E958" w14:textId="77777777" w:rsidR="005F5A0B" w:rsidRPr="007A7007" w:rsidRDefault="005F5A0B" w:rsidP="0067446B">
      <w:pPr>
        <w:rPr>
          <w:sz w:val="24"/>
          <w:szCs w:val="24"/>
        </w:rPr>
      </w:pPr>
    </w:p>
    <w:p w14:paraId="61F7406B" w14:textId="420AFB61" w:rsidR="004C6108" w:rsidRDefault="004C6108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="00022FD7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AUCTIONEER LICENSES</w:t>
      </w:r>
    </w:p>
    <w:p w14:paraId="707E8D92" w14:textId="05C2BAED" w:rsidR="004C6108" w:rsidRPr="004C6108" w:rsidRDefault="004C6108" w:rsidP="0067446B">
      <w:pPr>
        <w:rPr>
          <w:sz w:val="24"/>
          <w:szCs w:val="24"/>
        </w:rPr>
      </w:pPr>
      <w:r w:rsidRPr="004C6108">
        <w:rPr>
          <w:sz w:val="24"/>
          <w:szCs w:val="24"/>
        </w:rPr>
        <w:t>Commissioner Shorten approved and signed auctioneer licenses for Adam Ashby, dba Curtis &amp; Sons, and John Curtis, dba Curtis &amp; Sons, each for a period of twelve (12) months.</w:t>
      </w:r>
    </w:p>
    <w:p w14:paraId="743693E0" w14:textId="77777777" w:rsidR="00CF0562" w:rsidRDefault="00CF0562" w:rsidP="0067446B">
      <w:pPr>
        <w:rPr>
          <w:b/>
          <w:bCs/>
          <w:sz w:val="24"/>
          <w:szCs w:val="24"/>
        </w:rPr>
      </w:pPr>
    </w:p>
    <w:p w14:paraId="61EE8C0B" w14:textId="6022E865" w:rsidR="0084162C" w:rsidRDefault="0084162C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CHAMBER OF COMMERCE</w:t>
      </w:r>
    </w:p>
    <w:p w14:paraId="74A0445C" w14:textId="4C3B6ECE" w:rsidR="0084162C" w:rsidRDefault="0084162C" w:rsidP="0067446B">
      <w:pPr>
        <w:rPr>
          <w:sz w:val="24"/>
          <w:szCs w:val="24"/>
        </w:rPr>
      </w:pPr>
      <w:r w:rsidRPr="0084162C">
        <w:rPr>
          <w:sz w:val="24"/>
          <w:szCs w:val="24"/>
        </w:rPr>
        <w:t>Jessica Sloniker, Chamber of Commerce Executive Director, visited the Commission to discuss budget funds and the need for a large venue in the county to hold 400 to 500 people.</w:t>
      </w:r>
    </w:p>
    <w:p w14:paraId="43F017C1" w14:textId="77777777" w:rsidR="0084162C" w:rsidRDefault="0084162C" w:rsidP="0067446B">
      <w:pPr>
        <w:rPr>
          <w:sz w:val="24"/>
          <w:szCs w:val="24"/>
        </w:rPr>
      </w:pPr>
    </w:p>
    <w:p w14:paraId="6C38F7E8" w14:textId="77777777" w:rsidR="0084162C" w:rsidRPr="0084162C" w:rsidRDefault="0084162C" w:rsidP="0067446B">
      <w:pPr>
        <w:rPr>
          <w:sz w:val="24"/>
          <w:szCs w:val="24"/>
        </w:rPr>
      </w:pPr>
    </w:p>
    <w:p w14:paraId="1864B500" w14:textId="1CA4051A" w:rsidR="00CF0562" w:rsidRDefault="0084162C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22FD7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ab/>
        <w:t>ECONOMIC DEVELOPMENT/DEVELOPER</w:t>
      </w:r>
    </w:p>
    <w:p w14:paraId="0CFE7497" w14:textId="685CFEBE" w:rsidR="0084162C" w:rsidRPr="00022FD7" w:rsidRDefault="0084162C" w:rsidP="0067446B">
      <w:pPr>
        <w:rPr>
          <w:sz w:val="24"/>
          <w:szCs w:val="24"/>
        </w:rPr>
      </w:pPr>
      <w:r w:rsidRPr="00022FD7">
        <w:rPr>
          <w:sz w:val="24"/>
          <w:szCs w:val="24"/>
        </w:rPr>
        <w:t>The Commissioners</w:t>
      </w:r>
      <w:r w:rsidR="00022FD7">
        <w:rPr>
          <w:sz w:val="24"/>
          <w:szCs w:val="24"/>
        </w:rPr>
        <w:t xml:space="preserve"> met with Wayne Prewitt, Regional Director of the MU Extension Office by teleconference. They</w:t>
      </w:r>
      <w:r w:rsidRPr="00022FD7">
        <w:rPr>
          <w:sz w:val="24"/>
          <w:szCs w:val="24"/>
        </w:rPr>
        <w:t xml:space="preserve"> discussed </w:t>
      </w:r>
      <w:r w:rsidR="00022FD7" w:rsidRPr="00022FD7">
        <w:rPr>
          <w:sz w:val="24"/>
          <w:szCs w:val="24"/>
        </w:rPr>
        <w:t>the search for an Economic Developer and other Economic Development issues.</w:t>
      </w:r>
    </w:p>
    <w:p w14:paraId="3A1377D9" w14:textId="77777777" w:rsidR="00022FD7" w:rsidRDefault="001527A1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="007465A2">
        <w:rPr>
          <w:b/>
          <w:bCs/>
          <w:sz w:val="24"/>
          <w:szCs w:val="24"/>
        </w:rPr>
        <w:t xml:space="preserve">   </w:t>
      </w:r>
    </w:p>
    <w:p w14:paraId="6B980A4B" w14:textId="0299F1BF" w:rsidR="00852164" w:rsidRDefault="00022FD7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r w:rsidR="007465A2">
        <w:rPr>
          <w:b/>
          <w:bCs/>
          <w:sz w:val="24"/>
          <w:szCs w:val="24"/>
        </w:rPr>
        <w:t xml:space="preserve">   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7845A78D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3E25DC">
        <w:rPr>
          <w:sz w:val="24"/>
          <w:szCs w:val="24"/>
        </w:rPr>
        <w:t xml:space="preserve"> </w:t>
      </w:r>
      <w:r w:rsidR="00022FD7">
        <w:rPr>
          <w:sz w:val="24"/>
          <w:szCs w:val="24"/>
        </w:rPr>
        <w:t>3:35</w:t>
      </w:r>
      <w:r w:rsidR="00B012AA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B012AA">
        <w:rPr>
          <w:sz w:val="24"/>
          <w:szCs w:val="24"/>
        </w:rPr>
        <w:t>Wedne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126A99">
        <w:rPr>
          <w:sz w:val="24"/>
          <w:szCs w:val="24"/>
        </w:rPr>
        <w:t xml:space="preserve">April </w:t>
      </w:r>
      <w:r w:rsidR="00CF0562">
        <w:rPr>
          <w:sz w:val="24"/>
          <w:szCs w:val="24"/>
        </w:rPr>
        <w:t>2</w:t>
      </w:r>
      <w:r w:rsidR="00B012AA">
        <w:rPr>
          <w:sz w:val="24"/>
          <w:szCs w:val="24"/>
        </w:rPr>
        <w:t>3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3F9A803D" w14:textId="77777777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B16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C7FD5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21A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419A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A1"/>
    <w:rsid w:val="001515CD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C81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1FC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039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45"/>
    <w:rsid w:val="00472715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926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13B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258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FCF"/>
    <w:rsid w:val="00694051"/>
    <w:rsid w:val="00694D97"/>
    <w:rsid w:val="0069504B"/>
    <w:rsid w:val="00695632"/>
    <w:rsid w:val="006956A2"/>
    <w:rsid w:val="006956F3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F69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9DB"/>
    <w:rsid w:val="00731CD8"/>
    <w:rsid w:val="00731D6C"/>
    <w:rsid w:val="00732809"/>
    <w:rsid w:val="007329FD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5A2"/>
    <w:rsid w:val="007738C5"/>
    <w:rsid w:val="00773FD9"/>
    <w:rsid w:val="007740A8"/>
    <w:rsid w:val="00774522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483"/>
    <w:rsid w:val="0077673E"/>
    <w:rsid w:val="0077680A"/>
    <w:rsid w:val="0077690B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A68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1FC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FE7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9FB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3EDA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A3D"/>
    <w:rsid w:val="00A34920"/>
    <w:rsid w:val="00A34A7A"/>
    <w:rsid w:val="00A34F36"/>
    <w:rsid w:val="00A3554F"/>
    <w:rsid w:val="00A35572"/>
    <w:rsid w:val="00A3573F"/>
    <w:rsid w:val="00A36417"/>
    <w:rsid w:val="00A36E29"/>
    <w:rsid w:val="00A37273"/>
    <w:rsid w:val="00A3735B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333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459"/>
    <w:rsid w:val="00BF7549"/>
    <w:rsid w:val="00BF7D89"/>
    <w:rsid w:val="00BF7D92"/>
    <w:rsid w:val="00BF7F31"/>
    <w:rsid w:val="00C00545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645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61"/>
    <w:rsid w:val="00C73689"/>
    <w:rsid w:val="00C736E7"/>
    <w:rsid w:val="00C73A8A"/>
    <w:rsid w:val="00C73AE0"/>
    <w:rsid w:val="00C73B75"/>
    <w:rsid w:val="00C73BAB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E35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43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7F"/>
    <w:rsid w:val="00FA1504"/>
    <w:rsid w:val="00FA15FA"/>
    <w:rsid w:val="00FA1AD3"/>
    <w:rsid w:val="00FA23E9"/>
    <w:rsid w:val="00FA28A6"/>
    <w:rsid w:val="00FA29CE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2FF"/>
    <w:rsid w:val="00FF3ADD"/>
    <w:rsid w:val="00FF3FF1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5</cp:revision>
  <cp:lastPrinted>2025-05-19T19:53:00Z</cp:lastPrinted>
  <dcterms:created xsi:type="dcterms:W3CDTF">2025-04-22T19:26:00Z</dcterms:created>
  <dcterms:modified xsi:type="dcterms:W3CDTF">2025-05-19T20:12:00Z</dcterms:modified>
</cp:coreProperties>
</file>