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74A9A47" w:rsidR="00852164" w:rsidRPr="00DF3033" w:rsidRDefault="00FA49AF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FA6F2B">
        <w:rPr>
          <w:b/>
          <w:sz w:val="24"/>
          <w:szCs w:val="24"/>
        </w:rPr>
        <w:t>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September 3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1</w:t>
      </w:r>
      <w:r w:rsidRPr="00FA49A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4A42DB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>TU</w:t>
      </w:r>
      <w:r w:rsidR="00A84E92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>SEPTEMBER 3RD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E716D7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>JOE WILSON, PRESIDING COMMISSIONER;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F32FE1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 xml:space="preserve">COMMISSIONER </w:t>
      </w:r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722D1231" w14:textId="755C7D32" w:rsidR="00945046" w:rsidRDefault="00276E35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F01B1">
        <w:rPr>
          <w:b/>
          <w:bCs/>
          <w:sz w:val="24"/>
          <w:szCs w:val="24"/>
        </w:rPr>
        <w:t>ROADS</w:t>
      </w:r>
    </w:p>
    <w:p w14:paraId="3BBDCCFB" w14:textId="3532BB84" w:rsidR="00CF01B1" w:rsidRPr="00CF01B1" w:rsidRDefault="00CF01B1" w:rsidP="00CF01B1">
      <w:pPr>
        <w:rPr>
          <w:sz w:val="24"/>
          <w:szCs w:val="24"/>
        </w:rPr>
      </w:pPr>
      <w:r>
        <w:rPr>
          <w:sz w:val="24"/>
          <w:szCs w:val="24"/>
        </w:rPr>
        <w:t xml:space="preserve">The Commissioners called </w:t>
      </w:r>
      <w:r w:rsidRPr="00CF01B1">
        <w:rPr>
          <w:sz w:val="24"/>
          <w:szCs w:val="24"/>
        </w:rPr>
        <w:t xml:space="preserve">John Leonard </w:t>
      </w:r>
      <w:r>
        <w:rPr>
          <w:sz w:val="24"/>
          <w:szCs w:val="24"/>
        </w:rPr>
        <w:t>to discuss an issue on 3000 Road concerning maintenance.</w:t>
      </w:r>
    </w:p>
    <w:p w14:paraId="1C215B14" w14:textId="77777777" w:rsidR="00FA49AF" w:rsidRDefault="00FA49AF" w:rsidP="00E17C9F">
      <w:pPr>
        <w:ind w:left="3600"/>
        <w:rPr>
          <w:b/>
          <w:bCs/>
          <w:sz w:val="24"/>
          <w:szCs w:val="24"/>
        </w:rPr>
      </w:pPr>
    </w:p>
    <w:p w14:paraId="77A0CA2B" w14:textId="2F0E4977" w:rsidR="00CF01B1" w:rsidRDefault="00A872F3" w:rsidP="00A87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CF01B1">
        <w:rPr>
          <w:b/>
          <w:bCs/>
          <w:sz w:val="24"/>
          <w:szCs w:val="24"/>
        </w:rPr>
        <w:t>FAIRGROUNDS</w:t>
      </w:r>
    </w:p>
    <w:p w14:paraId="23199E9C" w14:textId="7BD43FEA" w:rsidR="00CF01B1" w:rsidRDefault="00CF01B1" w:rsidP="00CF01B1">
      <w:pPr>
        <w:rPr>
          <w:sz w:val="24"/>
          <w:szCs w:val="24"/>
        </w:rPr>
      </w:pPr>
      <w:r w:rsidRPr="00CF01B1">
        <w:rPr>
          <w:sz w:val="24"/>
          <w:szCs w:val="24"/>
        </w:rPr>
        <w:t>The Commission received a request from Kathy and Walt Williams to stay overnight at the Fairgrounds on an undetermined date in October</w:t>
      </w:r>
      <w:r w:rsidR="00A872F3">
        <w:rPr>
          <w:sz w:val="24"/>
          <w:szCs w:val="24"/>
        </w:rPr>
        <w:t xml:space="preserve"> as they pass through Nevada</w:t>
      </w:r>
      <w:r w:rsidRPr="00CF01B1">
        <w:rPr>
          <w:sz w:val="24"/>
          <w:szCs w:val="24"/>
        </w:rPr>
        <w:t>.</w:t>
      </w:r>
      <w:r w:rsidR="000B723E">
        <w:rPr>
          <w:sz w:val="24"/>
          <w:szCs w:val="24"/>
        </w:rPr>
        <w:t xml:space="preserve"> </w:t>
      </w:r>
    </w:p>
    <w:p w14:paraId="237D24A4" w14:textId="77777777" w:rsidR="000B723E" w:rsidRDefault="000B723E" w:rsidP="00CF01B1">
      <w:pPr>
        <w:rPr>
          <w:sz w:val="24"/>
          <w:szCs w:val="24"/>
        </w:rPr>
      </w:pPr>
    </w:p>
    <w:p w14:paraId="1F68BDB2" w14:textId="1A9DCABA" w:rsidR="000B723E" w:rsidRPr="00CF01B1" w:rsidRDefault="000B723E" w:rsidP="00CF01B1">
      <w:pPr>
        <w:rPr>
          <w:sz w:val="24"/>
          <w:szCs w:val="24"/>
        </w:rPr>
      </w:pPr>
      <w:r>
        <w:rPr>
          <w:sz w:val="24"/>
          <w:szCs w:val="24"/>
        </w:rPr>
        <w:t xml:space="preserve">Center Township will be adding Chip and Seal to the roads at the Fairgrounds </w:t>
      </w:r>
      <w:r w:rsidR="00877C9A">
        <w:rPr>
          <w:sz w:val="24"/>
          <w:szCs w:val="24"/>
        </w:rPr>
        <w:t>soon</w:t>
      </w:r>
      <w:r>
        <w:rPr>
          <w:sz w:val="24"/>
          <w:szCs w:val="24"/>
        </w:rPr>
        <w:t>.</w:t>
      </w:r>
    </w:p>
    <w:p w14:paraId="1DBF26EC" w14:textId="77777777" w:rsidR="00CF01B1" w:rsidRDefault="00CF01B1" w:rsidP="00E17C9F">
      <w:pPr>
        <w:ind w:left="3600"/>
        <w:rPr>
          <w:b/>
          <w:bCs/>
          <w:sz w:val="24"/>
          <w:szCs w:val="24"/>
        </w:rPr>
      </w:pPr>
    </w:p>
    <w:p w14:paraId="3243F7CA" w14:textId="7430FBEC" w:rsidR="00CF01B1" w:rsidRDefault="00A872F3" w:rsidP="00A87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FIRST SATURDAY</w:t>
      </w:r>
    </w:p>
    <w:p w14:paraId="5168EF8A" w14:textId="7CD852E7" w:rsidR="00A872F3" w:rsidRPr="00A872F3" w:rsidRDefault="00A872F3" w:rsidP="00A872F3">
      <w:pPr>
        <w:rPr>
          <w:sz w:val="24"/>
          <w:szCs w:val="24"/>
        </w:rPr>
      </w:pPr>
      <w:r w:rsidRPr="00A872F3">
        <w:rPr>
          <w:sz w:val="24"/>
          <w:szCs w:val="24"/>
        </w:rPr>
        <w:t xml:space="preserve">The Commission received a request from </w:t>
      </w:r>
      <w:r w:rsidR="00276E35">
        <w:rPr>
          <w:sz w:val="24"/>
          <w:szCs w:val="24"/>
        </w:rPr>
        <w:t>Christina with Nana Marie’s asking if the vendors could</w:t>
      </w:r>
      <w:r w:rsidRPr="00A872F3">
        <w:rPr>
          <w:sz w:val="24"/>
          <w:szCs w:val="24"/>
        </w:rPr>
        <w:t xml:space="preserve"> use the </w:t>
      </w:r>
      <w:r w:rsidR="00276E35">
        <w:rPr>
          <w:sz w:val="24"/>
          <w:szCs w:val="24"/>
        </w:rPr>
        <w:t>l</w:t>
      </w:r>
      <w:r w:rsidRPr="00A872F3">
        <w:rPr>
          <w:sz w:val="24"/>
          <w:szCs w:val="24"/>
        </w:rPr>
        <w:t xml:space="preserve">awn </w:t>
      </w:r>
      <w:r w:rsidR="00276E35">
        <w:rPr>
          <w:sz w:val="24"/>
          <w:szCs w:val="24"/>
        </w:rPr>
        <w:t xml:space="preserve">on the North side of the Courthouse and the parking lot for shade </w:t>
      </w:r>
      <w:r w:rsidRPr="00A872F3">
        <w:rPr>
          <w:sz w:val="24"/>
          <w:szCs w:val="24"/>
        </w:rPr>
        <w:t>during First Saturday on September 7</w:t>
      </w:r>
      <w:r w:rsidRPr="00A872F3">
        <w:rPr>
          <w:sz w:val="24"/>
          <w:szCs w:val="24"/>
          <w:vertAlign w:val="superscript"/>
        </w:rPr>
        <w:t>th</w:t>
      </w:r>
      <w:r w:rsidRPr="00A872F3">
        <w:rPr>
          <w:sz w:val="24"/>
          <w:szCs w:val="24"/>
        </w:rPr>
        <w:t>.</w:t>
      </w:r>
      <w:r w:rsidR="00276E35">
        <w:rPr>
          <w:sz w:val="24"/>
          <w:szCs w:val="24"/>
        </w:rPr>
        <w:t xml:space="preserve"> The Commissioners gave their approval.</w:t>
      </w:r>
    </w:p>
    <w:p w14:paraId="39DCABE1" w14:textId="77777777" w:rsidR="00CF01B1" w:rsidRDefault="00CF01B1" w:rsidP="00E17C9F">
      <w:pPr>
        <w:ind w:left="3600"/>
        <w:rPr>
          <w:b/>
          <w:bCs/>
          <w:sz w:val="24"/>
          <w:szCs w:val="24"/>
        </w:rPr>
      </w:pPr>
    </w:p>
    <w:p w14:paraId="4FCD69B1" w14:textId="2895A785" w:rsidR="00CF01B1" w:rsidRDefault="00DE3C3D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76E35">
        <w:rPr>
          <w:b/>
          <w:bCs/>
          <w:sz w:val="24"/>
          <w:szCs w:val="24"/>
        </w:rPr>
        <w:t xml:space="preserve">   SB-190</w:t>
      </w:r>
    </w:p>
    <w:p w14:paraId="09B9687E" w14:textId="62A3AB92" w:rsidR="00276E35" w:rsidRPr="00276E35" w:rsidRDefault="00276E35" w:rsidP="00276E35">
      <w:pPr>
        <w:rPr>
          <w:sz w:val="24"/>
          <w:szCs w:val="24"/>
        </w:rPr>
      </w:pPr>
      <w:r w:rsidRPr="00276E35">
        <w:rPr>
          <w:sz w:val="24"/>
          <w:szCs w:val="24"/>
        </w:rPr>
        <w:t xml:space="preserve">The Commission has received several calls asking about SB-190. The Commission is still </w:t>
      </w:r>
      <w:r w:rsidR="000401D9">
        <w:rPr>
          <w:sz w:val="24"/>
          <w:szCs w:val="24"/>
        </w:rPr>
        <w:t xml:space="preserve">in the process of </w:t>
      </w:r>
      <w:r w:rsidRPr="00276E35">
        <w:rPr>
          <w:sz w:val="24"/>
          <w:szCs w:val="24"/>
        </w:rPr>
        <w:t>reviewing the</w:t>
      </w:r>
      <w:r w:rsidR="00CC1B80">
        <w:rPr>
          <w:sz w:val="24"/>
          <w:szCs w:val="24"/>
        </w:rPr>
        <w:t xml:space="preserve"> Senate</w:t>
      </w:r>
      <w:r w:rsidRPr="00276E35">
        <w:rPr>
          <w:sz w:val="24"/>
          <w:szCs w:val="24"/>
        </w:rPr>
        <w:t xml:space="preserve"> bill.</w:t>
      </w:r>
    </w:p>
    <w:p w14:paraId="7A1FC96A" w14:textId="77777777" w:rsidR="00FA49AF" w:rsidRDefault="00FA49AF" w:rsidP="00E17C9F">
      <w:pPr>
        <w:ind w:left="3600"/>
        <w:rPr>
          <w:b/>
          <w:bCs/>
          <w:sz w:val="24"/>
          <w:szCs w:val="24"/>
        </w:rPr>
      </w:pPr>
    </w:p>
    <w:p w14:paraId="0E97ADEF" w14:textId="77777777" w:rsidR="00FA49AF" w:rsidRDefault="00FA49AF" w:rsidP="00E17C9F">
      <w:pPr>
        <w:ind w:left="3600"/>
        <w:rPr>
          <w:b/>
          <w:bCs/>
          <w:sz w:val="24"/>
          <w:szCs w:val="24"/>
        </w:rPr>
      </w:pPr>
    </w:p>
    <w:p w14:paraId="34E624B4" w14:textId="23AF624D" w:rsidR="00FA49AF" w:rsidRDefault="00FF4743" w:rsidP="00FF47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ROAD AND BRIDGE</w:t>
      </w:r>
    </w:p>
    <w:p w14:paraId="2F26ED7A" w14:textId="2CC2E999" w:rsidR="00FF4743" w:rsidRPr="00FF4743" w:rsidRDefault="00FF4743" w:rsidP="00FF4743">
      <w:pPr>
        <w:rPr>
          <w:sz w:val="24"/>
          <w:szCs w:val="24"/>
        </w:rPr>
      </w:pPr>
      <w:r w:rsidRPr="00FF4743">
        <w:rPr>
          <w:sz w:val="24"/>
          <w:szCs w:val="24"/>
        </w:rPr>
        <w:t>Mike Reasoner</w:t>
      </w:r>
      <w:r>
        <w:rPr>
          <w:sz w:val="24"/>
          <w:szCs w:val="24"/>
        </w:rPr>
        <w:t>, Road and Bridge foreman,</w:t>
      </w:r>
      <w:r w:rsidRPr="00FF4743">
        <w:rPr>
          <w:sz w:val="24"/>
          <w:szCs w:val="24"/>
        </w:rPr>
        <w:t xml:space="preserve"> visited the Commission to discuss county roads that will be examined late</w:t>
      </w:r>
      <w:r>
        <w:rPr>
          <w:sz w:val="24"/>
          <w:szCs w:val="24"/>
        </w:rPr>
        <w:t>r</w:t>
      </w:r>
      <w:r w:rsidRPr="00FF4743">
        <w:rPr>
          <w:sz w:val="24"/>
          <w:szCs w:val="24"/>
        </w:rPr>
        <w:t xml:space="preserve"> today and the MACCTO Conference that will be held in Branson in October.</w:t>
      </w:r>
    </w:p>
    <w:p w14:paraId="2C06780F" w14:textId="77777777" w:rsidR="00FA49AF" w:rsidRDefault="00FA49AF" w:rsidP="00E17C9F">
      <w:pPr>
        <w:ind w:left="3600"/>
        <w:rPr>
          <w:b/>
          <w:bCs/>
          <w:sz w:val="24"/>
          <w:szCs w:val="24"/>
        </w:rPr>
      </w:pPr>
    </w:p>
    <w:p w14:paraId="4305DDD3" w14:textId="2F7EE1CC" w:rsidR="000B723E" w:rsidRPr="000B723E" w:rsidRDefault="000B723E" w:rsidP="000B723E">
      <w:pPr>
        <w:rPr>
          <w:sz w:val="24"/>
          <w:szCs w:val="24"/>
        </w:rPr>
      </w:pPr>
      <w:r w:rsidRPr="000B723E">
        <w:rPr>
          <w:sz w:val="24"/>
          <w:szCs w:val="24"/>
        </w:rPr>
        <w:t>Commissioner Wolfe and Mike Reasoner examined areas along 1295</w:t>
      </w:r>
      <w:r w:rsidR="00A74BC9">
        <w:rPr>
          <w:sz w:val="24"/>
          <w:szCs w:val="24"/>
        </w:rPr>
        <w:t>, 2175 and 1375 Roads</w:t>
      </w:r>
      <w:r>
        <w:rPr>
          <w:sz w:val="24"/>
          <w:szCs w:val="24"/>
        </w:rPr>
        <w:t xml:space="preserve"> </w:t>
      </w:r>
      <w:r w:rsidRPr="000B723E">
        <w:rPr>
          <w:sz w:val="24"/>
          <w:szCs w:val="24"/>
        </w:rPr>
        <w:t>during the afternoon.</w:t>
      </w:r>
    </w:p>
    <w:p w14:paraId="6CE51E0B" w14:textId="77777777" w:rsidR="000B723E" w:rsidRDefault="000B723E" w:rsidP="00E17C9F">
      <w:pPr>
        <w:ind w:left="3600"/>
        <w:rPr>
          <w:b/>
          <w:bCs/>
          <w:sz w:val="24"/>
          <w:szCs w:val="24"/>
        </w:rPr>
      </w:pPr>
    </w:p>
    <w:p w14:paraId="0C1BBF63" w14:textId="30DF0871" w:rsidR="00FA49AF" w:rsidRDefault="00A74BC9" w:rsidP="00A74B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0401D9">
        <w:rPr>
          <w:b/>
          <w:bCs/>
          <w:sz w:val="24"/>
          <w:szCs w:val="24"/>
        </w:rPr>
        <w:t>PARENTAL LEAVE</w:t>
      </w:r>
    </w:p>
    <w:p w14:paraId="67771C04" w14:textId="5100ECDE" w:rsidR="000401D9" w:rsidRPr="000401D9" w:rsidRDefault="000401D9" w:rsidP="000401D9">
      <w:pPr>
        <w:rPr>
          <w:sz w:val="24"/>
          <w:szCs w:val="24"/>
        </w:rPr>
      </w:pPr>
      <w:r w:rsidRPr="000401D9">
        <w:rPr>
          <w:sz w:val="24"/>
          <w:szCs w:val="24"/>
        </w:rPr>
        <w:t xml:space="preserve">Commissioner Thompson made a motion to approve Parental Leave following the birth or adoption of a child for the secondary caregiver. The secondary caregiver shall </w:t>
      </w:r>
      <w:r w:rsidR="00C4042A">
        <w:rPr>
          <w:sz w:val="24"/>
          <w:szCs w:val="24"/>
        </w:rPr>
        <w:t xml:space="preserve">be eligible to use up to </w:t>
      </w:r>
      <w:r w:rsidRPr="000401D9">
        <w:rPr>
          <w:sz w:val="24"/>
          <w:szCs w:val="24"/>
        </w:rPr>
        <w:t xml:space="preserve">five (5) days sick time, plus the use of </w:t>
      </w:r>
      <w:r w:rsidRPr="00CA3BDC">
        <w:rPr>
          <w:sz w:val="24"/>
          <w:szCs w:val="24"/>
        </w:rPr>
        <w:t>accrued</w:t>
      </w:r>
      <w:r w:rsidRPr="000401D9">
        <w:rPr>
          <w:sz w:val="24"/>
          <w:szCs w:val="24"/>
        </w:rPr>
        <w:t xml:space="preserve"> vacation time if desired. Commissioner Wolfe seconded the </w:t>
      </w:r>
      <w:proofErr w:type="gramStart"/>
      <w:r w:rsidRPr="000401D9">
        <w:rPr>
          <w:sz w:val="24"/>
          <w:szCs w:val="24"/>
        </w:rPr>
        <w:t>motion</w:t>
      </w:r>
      <w:proofErr w:type="gramEnd"/>
      <w:r w:rsidRPr="000401D9">
        <w:rPr>
          <w:sz w:val="24"/>
          <w:szCs w:val="24"/>
        </w:rPr>
        <w:t xml:space="preserve"> and all voted yes to approve. Said parental leave </w:t>
      </w:r>
      <w:r>
        <w:rPr>
          <w:sz w:val="24"/>
          <w:szCs w:val="24"/>
        </w:rPr>
        <w:t xml:space="preserve">information </w:t>
      </w:r>
      <w:r w:rsidRPr="000401D9">
        <w:rPr>
          <w:sz w:val="24"/>
          <w:szCs w:val="24"/>
        </w:rPr>
        <w:t>will be added to the Vernon County Personnel Manu</w:t>
      </w:r>
      <w:r w:rsidR="00877C9A">
        <w:rPr>
          <w:sz w:val="24"/>
          <w:szCs w:val="24"/>
        </w:rPr>
        <w:t>a</w:t>
      </w:r>
      <w:r w:rsidRPr="000401D9">
        <w:rPr>
          <w:sz w:val="24"/>
          <w:szCs w:val="24"/>
        </w:rPr>
        <w:t>l.</w:t>
      </w:r>
    </w:p>
    <w:p w14:paraId="48872248" w14:textId="314C1196" w:rsidR="00F819BA" w:rsidRDefault="007B0787" w:rsidP="00E17C9F">
      <w:pPr>
        <w:ind w:left="3600"/>
        <w:rPr>
          <w:sz w:val="24"/>
          <w:szCs w:val="24"/>
        </w:rPr>
      </w:pPr>
      <w:r w:rsidRPr="00AB59B1">
        <w:rPr>
          <w:sz w:val="24"/>
          <w:szCs w:val="24"/>
        </w:rPr>
        <w:t xml:space="preserve">  </w:t>
      </w:r>
    </w:p>
    <w:p w14:paraId="0E4F5A54" w14:textId="0749A656" w:rsidR="00877C9A" w:rsidRDefault="00877C9A" w:rsidP="00040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74BC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ARPA FUNDS</w:t>
      </w:r>
    </w:p>
    <w:p w14:paraId="1BDF79CA" w14:textId="14F3DCD2" w:rsidR="00877C9A" w:rsidRPr="00877C9A" w:rsidRDefault="00877C9A" w:rsidP="000401D9">
      <w:pPr>
        <w:rPr>
          <w:sz w:val="24"/>
          <w:szCs w:val="24"/>
        </w:rPr>
      </w:pPr>
      <w:r w:rsidRPr="00877C9A">
        <w:rPr>
          <w:sz w:val="24"/>
          <w:szCs w:val="24"/>
        </w:rPr>
        <w:t>Derik White, Emergency Management Director, and Jacob</w:t>
      </w:r>
      <w:r w:rsidR="00156D64">
        <w:rPr>
          <w:sz w:val="24"/>
          <w:szCs w:val="24"/>
        </w:rPr>
        <w:t xml:space="preserve"> </w:t>
      </w:r>
      <w:proofErr w:type="spellStart"/>
      <w:r w:rsidR="00156D64">
        <w:rPr>
          <w:sz w:val="24"/>
          <w:szCs w:val="24"/>
        </w:rPr>
        <w:t>Faibian</w:t>
      </w:r>
      <w:proofErr w:type="spellEnd"/>
      <w:r w:rsidRPr="00877C9A">
        <w:rPr>
          <w:sz w:val="24"/>
          <w:szCs w:val="24"/>
        </w:rPr>
        <w:t>, Treasurer of the Milo Rural Fire Department, delivered an ARPA application in the amount of $19,562.50 to the Commission.</w:t>
      </w:r>
      <w:r w:rsidR="00AB59B1" w:rsidRPr="00877C9A">
        <w:rPr>
          <w:sz w:val="24"/>
          <w:szCs w:val="24"/>
        </w:rPr>
        <w:t xml:space="preserve">                                                  </w:t>
      </w:r>
      <w:r w:rsidR="000401D9" w:rsidRPr="00877C9A">
        <w:rPr>
          <w:sz w:val="24"/>
          <w:szCs w:val="24"/>
        </w:rPr>
        <w:t xml:space="preserve">                </w:t>
      </w:r>
      <w:r w:rsidR="00751F6A" w:rsidRPr="00877C9A">
        <w:rPr>
          <w:sz w:val="24"/>
          <w:szCs w:val="24"/>
        </w:rPr>
        <w:t xml:space="preserve"> </w:t>
      </w:r>
    </w:p>
    <w:p w14:paraId="00AF9F3C" w14:textId="77777777" w:rsidR="00877C9A" w:rsidRDefault="00877C9A" w:rsidP="000401D9">
      <w:pPr>
        <w:rPr>
          <w:b/>
          <w:bCs/>
          <w:sz w:val="24"/>
          <w:szCs w:val="24"/>
        </w:rPr>
      </w:pPr>
    </w:p>
    <w:p w14:paraId="1C7B9831" w14:textId="2C191D72" w:rsidR="00A74BC9" w:rsidRDefault="00A74BC9" w:rsidP="00A74B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INVOICES AND CHECKS</w:t>
      </w:r>
    </w:p>
    <w:p w14:paraId="31803F15" w14:textId="2D7B107E" w:rsidR="00A74BC9" w:rsidRPr="00A74BC9" w:rsidRDefault="00A74BC9" w:rsidP="00A74BC9">
      <w:pPr>
        <w:rPr>
          <w:sz w:val="24"/>
          <w:szCs w:val="24"/>
        </w:rPr>
      </w:pPr>
      <w:r w:rsidRPr="00A74BC9">
        <w:rPr>
          <w:sz w:val="24"/>
          <w:szCs w:val="24"/>
        </w:rPr>
        <w:t>The Commission reviewed and approved invoices and signed checks.</w:t>
      </w:r>
    </w:p>
    <w:p w14:paraId="73A4DA06" w14:textId="77777777" w:rsidR="00A74BC9" w:rsidRDefault="00A74BC9" w:rsidP="00877C9A">
      <w:pPr>
        <w:ind w:left="3600"/>
        <w:rPr>
          <w:b/>
          <w:bCs/>
          <w:sz w:val="24"/>
          <w:szCs w:val="24"/>
        </w:rPr>
      </w:pPr>
    </w:p>
    <w:p w14:paraId="19AEE103" w14:textId="77777777" w:rsidR="00A74BC9" w:rsidRDefault="00877C9A" w:rsidP="00877C9A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8A85B76" w14:textId="77777777" w:rsidR="00A74BC9" w:rsidRDefault="00A74BC9" w:rsidP="00877C9A">
      <w:pPr>
        <w:ind w:left="3600"/>
        <w:rPr>
          <w:b/>
          <w:bCs/>
          <w:sz w:val="24"/>
          <w:szCs w:val="24"/>
        </w:rPr>
      </w:pPr>
    </w:p>
    <w:p w14:paraId="768F11CC" w14:textId="77777777" w:rsidR="00A74BC9" w:rsidRDefault="00A74BC9" w:rsidP="00877C9A">
      <w:pPr>
        <w:ind w:left="3600"/>
        <w:rPr>
          <w:b/>
          <w:bCs/>
          <w:sz w:val="24"/>
          <w:szCs w:val="24"/>
        </w:rPr>
      </w:pPr>
    </w:p>
    <w:p w14:paraId="6B980A4B" w14:textId="3DC9820D" w:rsidR="00852164" w:rsidRDefault="00751F6A" w:rsidP="00877C9A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4AE78462" w14:textId="77777777" w:rsidR="0014327C" w:rsidRDefault="0014327C" w:rsidP="00E17C9F">
      <w:pPr>
        <w:ind w:left="3600"/>
        <w:rPr>
          <w:b/>
          <w:bCs/>
          <w:sz w:val="24"/>
          <w:szCs w:val="24"/>
        </w:rPr>
      </w:pPr>
    </w:p>
    <w:p w14:paraId="65917C76" w14:textId="3CC2420C" w:rsidR="00852164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877C9A">
        <w:rPr>
          <w:sz w:val="24"/>
          <w:szCs w:val="24"/>
        </w:rPr>
        <w:t xml:space="preserve"> 3:20 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E0055">
        <w:rPr>
          <w:sz w:val="24"/>
          <w:szCs w:val="24"/>
        </w:rPr>
        <w:t xml:space="preserve">September </w:t>
      </w:r>
      <w:r w:rsidR="00FA49AF">
        <w:rPr>
          <w:sz w:val="24"/>
          <w:szCs w:val="24"/>
        </w:rPr>
        <w:t>4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E91FC8" w14:textId="77777777" w:rsidR="00541EBD" w:rsidRPr="000D5406" w:rsidRDefault="00541EBD" w:rsidP="00541EBD">
      <w:pPr>
        <w:jc w:val="both"/>
        <w:rPr>
          <w:sz w:val="24"/>
          <w:szCs w:val="24"/>
        </w:rPr>
      </w:pPr>
    </w:p>
    <w:p w14:paraId="6E701807" w14:textId="130F57D3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6D64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1EF2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259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BC9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42A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BDC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B80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10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2024-09-30T19:40:00Z</cp:lastPrinted>
  <dcterms:created xsi:type="dcterms:W3CDTF">2024-09-03T14:47:00Z</dcterms:created>
  <dcterms:modified xsi:type="dcterms:W3CDTF">2024-09-30T19:41:00Z</dcterms:modified>
</cp:coreProperties>
</file>