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61540272" w:rsidR="00852164" w:rsidRPr="00DF3033" w:rsidRDefault="005C112D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F76267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E03EB">
        <w:rPr>
          <w:b/>
          <w:sz w:val="24"/>
          <w:szCs w:val="24"/>
        </w:rPr>
        <w:t>March 5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0E03EB">
        <w:rPr>
          <w:b/>
          <w:sz w:val="24"/>
          <w:szCs w:val="24"/>
        </w:rPr>
        <w:t>1</w:t>
      </w:r>
      <w:r w:rsidR="000E03EB" w:rsidRPr="000E03EB">
        <w:rPr>
          <w:b/>
          <w:sz w:val="24"/>
          <w:szCs w:val="24"/>
          <w:vertAlign w:val="superscript"/>
        </w:rPr>
        <w:t>st</w:t>
      </w:r>
      <w:r w:rsidR="000E03EB">
        <w:rPr>
          <w:b/>
          <w:sz w:val="24"/>
          <w:szCs w:val="24"/>
        </w:rPr>
        <w:t xml:space="preserve"> March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348B5874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>TU</w:t>
      </w:r>
      <w:r w:rsidR="00F76267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>MARCH 5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14697CD4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2F22F3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proofErr w:type="gramStart"/>
      <w:r w:rsidR="001D1FD0">
        <w:rPr>
          <w:sz w:val="24"/>
          <w:szCs w:val="24"/>
        </w:rPr>
        <w:t>COMMISSIONER</w:t>
      </w:r>
      <w:r w:rsidR="00C11D51">
        <w:rPr>
          <w:sz w:val="24"/>
          <w:szCs w:val="24"/>
        </w:rPr>
        <w:t>;</w:t>
      </w:r>
      <w:proofErr w:type="gramEnd"/>
      <w:r w:rsidR="00C11D51">
        <w:rPr>
          <w:sz w:val="24"/>
          <w:szCs w:val="24"/>
        </w:rPr>
        <w:t xml:space="preserve"> </w:t>
      </w:r>
    </w:p>
    <w:p w14:paraId="3F0C6B2F" w14:textId="77777777" w:rsidR="006B58AB" w:rsidRDefault="00DC6460" w:rsidP="006B5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1E01DBAB" w14:textId="77777777" w:rsidR="005415EB" w:rsidRDefault="005415EB" w:rsidP="00B3792A">
      <w:pPr>
        <w:ind w:left="2880"/>
        <w:rPr>
          <w:b/>
          <w:bCs/>
          <w:sz w:val="24"/>
          <w:szCs w:val="24"/>
        </w:rPr>
      </w:pPr>
    </w:p>
    <w:p w14:paraId="4CDDA3C5" w14:textId="7719D525" w:rsidR="005415EB" w:rsidRDefault="000E03E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CCAM TRAINING</w:t>
      </w:r>
    </w:p>
    <w:p w14:paraId="582EB226" w14:textId="45F06234" w:rsidR="000E03EB" w:rsidRDefault="000E03EB" w:rsidP="000E03EB">
      <w:pPr>
        <w:rPr>
          <w:sz w:val="24"/>
          <w:szCs w:val="24"/>
        </w:rPr>
      </w:pPr>
      <w:r w:rsidRPr="000E03EB">
        <w:rPr>
          <w:sz w:val="24"/>
          <w:szCs w:val="24"/>
        </w:rPr>
        <w:t>The Commissioners attended CCAM training from Wednesday, February 28</w:t>
      </w:r>
      <w:r w:rsidRPr="000E03EB">
        <w:rPr>
          <w:sz w:val="24"/>
          <w:szCs w:val="24"/>
          <w:vertAlign w:val="superscript"/>
        </w:rPr>
        <w:t>th</w:t>
      </w:r>
      <w:r w:rsidRPr="000E03EB">
        <w:rPr>
          <w:sz w:val="24"/>
          <w:szCs w:val="24"/>
        </w:rPr>
        <w:t xml:space="preserve"> through Friday, March 1</w:t>
      </w:r>
      <w:r w:rsidRPr="000E03EB">
        <w:rPr>
          <w:sz w:val="24"/>
          <w:szCs w:val="24"/>
          <w:vertAlign w:val="superscript"/>
        </w:rPr>
        <w:t>st</w:t>
      </w:r>
      <w:r w:rsidRPr="000E03EB">
        <w:rPr>
          <w:sz w:val="24"/>
          <w:szCs w:val="24"/>
        </w:rPr>
        <w:t xml:space="preserve"> at the Margaritaville Resort in Osage Beach, Missouri.</w:t>
      </w:r>
    </w:p>
    <w:p w14:paraId="1B022AF2" w14:textId="77777777" w:rsidR="000E03EB" w:rsidRDefault="000E03EB" w:rsidP="000E03EB">
      <w:pPr>
        <w:rPr>
          <w:sz w:val="24"/>
          <w:szCs w:val="24"/>
        </w:rPr>
      </w:pPr>
    </w:p>
    <w:p w14:paraId="32B4AA02" w14:textId="157CA346" w:rsidR="000E03EB" w:rsidRDefault="000E03E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APPRECIATION DINNER</w:t>
      </w:r>
    </w:p>
    <w:p w14:paraId="393FBD8B" w14:textId="60F9FBEA" w:rsidR="000E03EB" w:rsidRPr="000E03EB" w:rsidRDefault="000E03EB" w:rsidP="000E03EB">
      <w:pPr>
        <w:rPr>
          <w:sz w:val="24"/>
          <w:szCs w:val="24"/>
        </w:rPr>
      </w:pPr>
      <w:r w:rsidRPr="000E03EB">
        <w:rPr>
          <w:sz w:val="24"/>
          <w:szCs w:val="24"/>
        </w:rPr>
        <w:t>The Commissioners attended the Great River Engineering Appreciation Dinner on February 29</w:t>
      </w:r>
      <w:r w:rsidRPr="000E03EB">
        <w:rPr>
          <w:sz w:val="24"/>
          <w:szCs w:val="24"/>
          <w:vertAlign w:val="superscript"/>
        </w:rPr>
        <w:t>th</w:t>
      </w:r>
      <w:r w:rsidRPr="000E03EB">
        <w:rPr>
          <w:sz w:val="24"/>
          <w:szCs w:val="24"/>
        </w:rPr>
        <w:t xml:space="preserve"> in Osage Beach, Missouri.</w:t>
      </w:r>
    </w:p>
    <w:p w14:paraId="67BB2D6F" w14:textId="77777777" w:rsidR="000E03EB" w:rsidRDefault="000E03EB" w:rsidP="00B3792A">
      <w:pPr>
        <w:ind w:left="2880"/>
        <w:rPr>
          <w:b/>
          <w:bCs/>
          <w:sz w:val="24"/>
          <w:szCs w:val="24"/>
        </w:rPr>
      </w:pPr>
    </w:p>
    <w:p w14:paraId="4AAF0B65" w14:textId="75A70F07" w:rsidR="000E03EB" w:rsidRDefault="000E03EB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RECYCLING</w:t>
      </w:r>
    </w:p>
    <w:p w14:paraId="6B0D625B" w14:textId="1FAF8068" w:rsidR="000E03EB" w:rsidRPr="001640EC" w:rsidRDefault="000E03EB" w:rsidP="001640EC">
      <w:pPr>
        <w:rPr>
          <w:sz w:val="24"/>
          <w:szCs w:val="24"/>
        </w:rPr>
      </w:pPr>
      <w:r w:rsidRPr="001640EC">
        <w:rPr>
          <w:sz w:val="24"/>
          <w:szCs w:val="24"/>
        </w:rPr>
        <w:t xml:space="preserve">Brent Banes, County Collector, </w:t>
      </w:r>
      <w:r w:rsidR="001640EC" w:rsidRPr="001640EC">
        <w:rPr>
          <w:sz w:val="24"/>
          <w:szCs w:val="24"/>
        </w:rPr>
        <w:t>presented the Commission with two receipts from McInroy Metal Recycling. One</w:t>
      </w:r>
      <w:r w:rsidR="00D2259F">
        <w:rPr>
          <w:sz w:val="24"/>
          <w:szCs w:val="24"/>
        </w:rPr>
        <w:t xml:space="preserve"> receipt</w:t>
      </w:r>
      <w:r w:rsidR="001640EC" w:rsidRPr="001640EC">
        <w:rPr>
          <w:sz w:val="24"/>
          <w:szCs w:val="24"/>
        </w:rPr>
        <w:t xml:space="preserve"> was received February 8</w:t>
      </w:r>
      <w:r w:rsidR="001640EC" w:rsidRPr="001640EC">
        <w:rPr>
          <w:sz w:val="24"/>
          <w:szCs w:val="24"/>
          <w:vertAlign w:val="superscript"/>
        </w:rPr>
        <w:t>th</w:t>
      </w:r>
      <w:r w:rsidR="001640EC" w:rsidRPr="001640EC">
        <w:rPr>
          <w:sz w:val="24"/>
          <w:szCs w:val="24"/>
        </w:rPr>
        <w:t xml:space="preserve"> in the amount of $707.13. The other</w:t>
      </w:r>
      <w:r w:rsidR="00D2259F">
        <w:rPr>
          <w:sz w:val="24"/>
          <w:szCs w:val="24"/>
        </w:rPr>
        <w:t xml:space="preserve"> receipt</w:t>
      </w:r>
      <w:r w:rsidR="001640EC" w:rsidRPr="001640EC">
        <w:rPr>
          <w:sz w:val="24"/>
          <w:szCs w:val="24"/>
        </w:rPr>
        <w:t xml:space="preserve"> was received February 15</w:t>
      </w:r>
      <w:r w:rsidR="001640EC" w:rsidRPr="001640EC">
        <w:rPr>
          <w:sz w:val="24"/>
          <w:szCs w:val="24"/>
          <w:vertAlign w:val="superscript"/>
        </w:rPr>
        <w:t>th</w:t>
      </w:r>
      <w:r w:rsidR="001640EC" w:rsidRPr="001640EC">
        <w:rPr>
          <w:sz w:val="24"/>
          <w:szCs w:val="24"/>
        </w:rPr>
        <w:t xml:space="preserve"> in the amount of $183.40.</w:t>
      </w:r>
    </w:p>
    <w:p w14:paraId="2D98F538" w14:textId="77777777" w:rsidR="000E03EB" w:rsidRDefault="000E03EB" w:rsidP="00B3792A">
      <w:pPr>
        <w:ind w:left="2880"/>
        <w:rPr>
          <w:b/>
          <w:bCs/>
          <w:sz w:val="24"/>
          <w:szCs w:val="24"/>
        </w:rPr>
      </w:pPr>
    </w:p>
    <w:p w14:paraId="1D520740" w14:textId="0B8DFE31" w:rsidR="000E03EB" w:rsidRDefault="00EB5695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ROAD AND BRIDGE</w:t>
      </w:r>
    </w:p>
    <w:p w14:paraId="18EF960E" w14:textId="4F0673BC" w:rsidR="00EB5695" w:rsidRPr="00EB5695" w:rsidRDefault="00EB5695" w:rsidP="00EB5695">
      <w:pPr>
        <w:rPr>
          <w:sz w:val="24"/>
          <w:szCs w:val="24"/>
        </w:rPr>
      </w:pPr>
      <w:r w:rsidRPr="00EB5695">
        <w:rPr>
          <w:sz w:val="24"/>
          <w:szCs w:val="24"/>
        </w:rPr>
        <w:t xml:space="preserve">Mike Reasoner, </w:t>
      </w:r>
      <w:proofErr w:type="gramStart"/>
      <w:r w:rsidRPr="00EB5695">
        <w:rPr>
          <w:sz w:val="24"/>
          <w:szCs w:val="24"/>
        </w:rPr>
        <w:t>Road</w:t>
      </w:r>
      <w:proofErr w:type="gramEnd"/>
      <w:r w:rsidRPr="00EB5695">
        <w:rPr>
          <w:sz w:val="24"/>
          <w:szCs w:val="24"/>
        </w:rPr>
        <w:t xml:space="preserve"> and Bridge Foreman, called on the Commission</w:t>
      </w:r>
      <w:r>
        <w:rPr>
          <w:sz w:val="24"/>
          <w:szCs w:val="24"/>
        </w:rPr>
        <w:t xml:space="preserve"> </w:t>
      </w:r>
      <w:r w:rsidR="00D2259F">
        <w:rPr>
          <w:sz w:val="24"/>
          <w:szCs w:val="24"/>
        </w:rPr>
        <w:t>to discuss culverts,</w:t>
      </w:r>
      <w:r w:rsidR="002A7328">
        <w:rPr>
          <w:sz w:val="24"/>
          <w:szCs w:val="24"/>
        </w:rPr>
        <w:t xml:space="preserve"> prices of a new truck bed</w:t>
      </w:r>
      <w:r w:rsidR="00F27FA5">
        <w:rPr>
          <w:sz w:val="24"/>
          <w:szCs w:val="24"/>
        </w:rPr>
        <w:t xml:space="preserve"> and tractor</w:t>
      </w:r>
      <w:r w:rsidR="002A7328">
        <w:rPr>
          <w:sz w:val="24"/>
          <w:szCs w:val="24"/>
        </w:rPr>
        <w:t xml:space="preserve">, </w:t>
      </w:r>
      <w:r w:rsidR="00F27FA5">
        <w:rPr>
          <w:sz w:val="24"/>
          <w:szCs w:val="24"/>
        </w:rPr>
        <w:t xml:space="preserve">and </w:t>
      </w:r>
      <w:r w:rsidR="002A7328">
        <w:rPr>
          <w:sz w:val="24"/>
          <w:szCs w:val="24"/>
        </w:rPr>
        <w:t>sewer issues at the Road and Bridge barn</w:t>
      </w:r>
      <w:r w:rsidR="00F27FA5">
        <w:rPr>
          <w:sz w:val="24"/>
          <w:szCs w:val="24"/>
        </w:rPr>
        <w:t>.</w:t>
      </w:r>
    </w:p>
    <w:p w14:paraId="57599C0E" w14:textId="77777777" w:rsidR="00EB5695" w:rsidRDefault="00EB5695" w:rsidP="00B3792A">
      <w:pPr>
        <w:ind w:left="2880"/>
        <w:rPr>
          <w:b/>
          <w:bCs/>
          <w:sz w:val="24"/>
          <w:szCs w:val="24"/>
        </w:rPr>
      </w:pPr>
    </w:p>
    <w:p w14:paraId="101203C3" w14:textId="18E9F2B6" w:rsidR="000E03EB" w:rsidRDefault="00EB5695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BIDS ON CULVERTS</w:t>
      </w:r>
    </w:p>
    <w:p w14:paraId="7B32D53D" w14:textId="2ABB5210" w:rsidR="00EB5695" w:rsidRPr="00EB5695" w:rsidRDefault="00EB5695" w:rsidP="00EB5695">
      <w:pPr>
        <w:rPr>
          <w:sz w:val="24"/>
          <w:szCs w:val="24"/>
        </w:rPr>
      </w:pPr>
      <w:r w:rsidRPr="00EB5695">
        <w:rPr>
          <w:sz w:val="24"/>
          <w:szCs w:val="24"/>
        </w:rPr>
        <w:t>Bids on</w:t>
      </w:r>
      <w:r w:rsidR="002A7328">
        <w:rPr>
          <w:sz w:val="24"/>
          <w:szCs w:val="24"/>
        </w:rPr>
        <w:t xml:space="preserve"> </w:t>
      </w:r>
      <w:r w:rsidR="00F36A59">
        <w:rPr>
          <w:sz w:val="24"/>
          <w:szCs w:val="24"/>
        </w:rPr>
        <w:t>steel</w:t>
      </w:r>
      <w:r w:rsidR="002A7328">
        <w:rPr>
          <w:sz w:val="24"/>
          <w:szCs w:val="24"/>
        </w:rPr>
        <w:t xml:space="preserve"> and plastic</w:t>
      </w:r>
      <w:r w:rsidRPr="00EB5695">
        <w:rPr>
          <w:sz w:val="24"/>
          <w:szCs w:val="24"/>
        </w:rPr>
        <w:t xml:space="preserve"> culverts were opened and read by the Commission.</w:t>
      </w:r>
      <w:r>
        <w:rPr>
          <w:sz w:val="24"/>
          <w:szCs w:val="24"/>
        </w:rPr>
        <w:t xml:space="preserve"> </w:t>
      </w:r>
      <w:r w:rsidR="00F36A59">
        <w:rPr>
          <w:sz w:val="24"/>
          <w:szCs w:val="24"/>
        </w:rPr>
        <w:t>Commissioner Thompson made a motion to approve a bid from</w:t>
      </w:r>
      <w:r w:rsidR="002A7328">
        <w:rPr>
          <w:sz w:val="24"/>
          <w:szCs w:val="24"/>
        </w:rPr>
        <w:t xml:space="preserve"> Viebrock Sales &amp; Service, LLC.</w:t>
      </w:r>
      <w:r w:rsidR="00F36A59">
        <w:rPr>
          <w:sz w:val="24"/>
          <w:szCs w:val="24"/>
        </w:rPr>
        <w:t xml:space="preserve"> Commissioner Wolfe seconded the motion. All voted yes to approve.</w:t>
      </w:r>
    </w:p>
    <w:p w14:paraId="17FA48DE" w14:textId="6F47FE1C" w:rsidR="000E03EB" w:rsidRDefault="00F36A59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4C1B8D6" w14:textId="5A0DCC0B" w:rsidR="00F36A59" w:rsidRDefault="00F36A59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COURTHOUSE</w:t>
      </w:r>
    </w:p>
    <w:p w14:paraId="0501A901" w14:textId="798FFA4D" w:rsidR="00F36A59" w:rsidRDefault="00F36A59" w:rsidP="00F36A59">
      <w:pPr>
        <w:rPr>
          <w:sz w:val="24"/>
          <w:szCs w:val="24"/>
        </w:rPr>
      </w:pPr>
      <w:r w:rsidRPr="00F36A59">
        <w:rPr>
          <w:sz w:val="24"/>
          <w:szCs w:val="24"/>
        </w:rPr>
        <w:t>Ken Shupe visited with Commissioner Thompson about painting the Courthouse lobbies.</w:t>
      </w:r>
    </w:p>
    <w:p w14:paraId="4C8E83C0" w14:textId="77777777" w:rsidR="00F36A59" w:rsidRDefault="00F36A59" w:rsidP="00F36A59">
      <w:pPr>
        <w:rPr>
          <w:sz w:val="24"/>
          <w:szCs w:val="24"/>
        </w:rPr>
      </w:pPr>
    </w:p>
    <w:p w14:paraId="0F1E5A32" w14:textId="7AB2726D" w:rsidR="00F62FAA" w:rsidRDefault="00F62FAA" w:rsidP="00F36A59">
      <w:p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r w:rsidR="00C057F0">
        <w:rPr>
          <w:sz w:val="24"/>
          <w:szCs w:val="24"/>
        </w:rPr>
        <w:t>Warren</w:t>
      </w:r>
      <w:r w:rsidR="00767119">
        <w:rPr>
          <w:sz w:val="24"/>
          <w:szCs w:val="24"/>
        </w:rPr>
        <w:t>, Courthouse custodian,</w:t>
      </w:r>
      <w:r>
        <w:rPr>
          <w:sz w:val="24"/>
          <w:szCs w:val="24"/>
        </w:rPr>
        <w:t xml:space="preserve"> </w:t>
      </w:r>
      <w:r w:rsidR="00767119">
        <w:rPr>
          <w:sz w:val="24"/>
          <w:szCs w:val="24"/>
        </w:rPr>
        <w:t>reported to</w:t>
      </w:r>
      <w:r>
        <w:rPr>
          <w:sz w:val="24"/>
          <w:szCs w:val="24"/>
        </w:rPr>
        <w:t xml:space="preserve"> the Commissioners that the lights in the Courthouse clock tower </w:t>
      </w:r>
      <w:r w:rsidR="00767119">
        <w:rPr>
          <w:sz w:val="24"/>
          <w:szCs w:val="24"/>
        </w:rPr>
        <w:t>need repair.</w:t>
      </w:r>
    </w:p>
    <w:p w14:paraId="033A62FB" w14:textId="77777777" w:rsidR="00767119" w:rsidRDefault="00767119" w:rsidP="00F36A59">
      <w:pPr>
        <w:rPr>
          <w:sz w:val="24"/>
          <w:szCs w:val="24"/>
        </w:rPr>
      </w:pPr>
    </w:p>
    <w:p w14:paraId="32FDA167" w14:textId="211FEF10" w:rsidR="00F36A59" w:rsidRDefault="00F36A59" w:rsidP="00F36A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6A59">
        <w:rPr>
          <w:b/>
          <w:bCs/>
          <w:sz w:val="24"/>
          <w:szCs w:val="24"/>
        </w:rPr>
        <w:t>VACATION HOURS EXTENDED</w:t>
      </w:r>
    </w:p>
    <w:p w14:paraId="16FA4016" w14:textId="1D96CB0C" w:rsidR="00F36A59" w:rsidRDefault="00F36A59" w:rsidP="00F36A59">
      <w:pPr>
        <w:rPr>
          <w:sz w:val="24"/>
          <w:szCs w:val="24"/>
        </w:rPr>
      </w:pPr>
      <w:r w:rsidRPr="00F27FA5">
        <w:rPr>
          <w:sz w:val="24"/>
          <w:szCs w:val="24"/>
        </w:rPr>
        <w:t>A letter from Dalton Bailey was presented to the Commission. A motion was made by Commissioner Thompson to approve the extension of 20.5 hours of vacation time for 45 days. Commissioner Wolfe seconded the motion. All voted yes to approve.</w:t>
      </w:r>
    </w:p>
    <w:p w14:paraId="2F38A255" w14:textId="77777777" w:rsidR="00F27FA5" w:rsidRDefault="00F27FA5" w:rsidP="00F36A59">
      <w:pPr>
        <w:rPr>
          <w:sz w:val="24"/>
          <w:szCs w:val="24"/>
        </w:rPr>
      </w:pPr>
    </w:p>
    <w:p w14:paraId="7E2E3284" w14:textId="73106FC4" w:rsidR="00F27FA5" w:rsidRDefault="00F27FA5" w:rsidP="00F36A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27FA5">
        <w:rPr>
          <w:b/>
          <w:bCs/>
          <w:sz w:val="24"/>
          <w:szCs w:val="24"/>
        </w:rPr>
        <w:t>MUSIC ON THE SQUARE</w:t>
      </w:r>
    </w:p>
    <w:p w14:paraId="7FF890E6" w14:textId="4083275B" w:rsidR="00F36A59" w:rsidRPr="00F27FA5" w:rsidRDefault="00080BD6" w:rsidP="00F36A59">
      <w:pPr>
        <w:rPr>
          <w:sz w:val="24"/>
          <w:szCs w:val="24"/>
        </w:rPr>
      </w:pPr>
      <w:r w:rsidRPr="00F62FAA">
        <w:rPr>
          <w:sz w:val="24"/>
          <w:szCs w:val="24"/>
        </w:rPr>
        <w:t>Doug Harper</w:t>
      </w:r>
      <w:r w:rsidR="00B35865">
        <w:rPr>
          <w:sz w:val="24"/>
          <w:szCs w:val="24"/>
        </w:rPr>
        <w:t xml:space="preserve"> </w:t>
      </w:r>
      <w:r w:rsidRPr="00F62FAA">
        <w:rPr>
          <w:sz w:val="24"/>
          <w:szCs w:val="24"/>
        </w:rPr>
        <w:t>called on the Commission to discuss live music programs on the first Saturday of the month.</w:t>
      </w:r>
      <w:r w:rsidR="00F62FAA">
        <w:rPr>
          <w:sz w:val="24"/>
          <w:szCs w:val="24"/>
        </w:rPr>
        <w:t xml:space="preserve"> A motion was made by Commissioner Thompson to approve the use of the Courthouse lawn on Saturday, May 4</w:t>
      </w:r>
      <w:r w:rsidR="00F62FAA" w:rsidRPr="00F62FAA">
        <w:rPr>
          <w:sz w:val="24"/>
          <w:szCs w:val="24"/>
          <w:vertAlign w:val="superscript"/>
        </w:rPr>
        <w:t>th</w:t>
      </w:r>
      <w:r w:rsidR="00F62FAA">
        <w:rPr>
          <w:sz w:val="24"/>
          <w:szCs w:val="24"/>
        </w:rPr>
        <w:t xml:space="preserve">; Saturday, June </w:t>
      </w:r>
      <w:r w:rsidR="00767119">
        <w:rPr>
          <w:sz w:val="24"/>
          <w:szCs w:val="24"/>
        </w:rPr>
        <w:t>1st;</w:t>
      </w:r>
      <w:r w:rsidR="00F62FAA">
        <w:rPr>
          <w:sz w:val="24"/>
          <w:szCs w:val="24"/>
        </w:rPr>
        <w:t xml:space="preserve"> Saturday, July 6th; Saturday, August 3</w:t>
      </w:r>
      <w:r w:rsidR="00F62FAA" w:rsidRPr="00F62FAA">
        <w:rPr>
          <w:sz w:val="24"/>
          <w:szCs w:val="24"/>
          <w:vertAlign w:val="superscript"/>
        </w:rPr>
        <w:t>rd</w:t>
      </w:r>
      <w:r w:rsidR="00F62FAA">
        <w:rPr>
          <w:sz w:val="24"/>
          <w:szCs w:val="24"/>
        </w:rPr>
        <w:t>; and Saturday, September 7</w:t>
      </w:r>
      <w:r w:rsidR="00F62FAA" w:rsidRPr="00F62FAA">
        <w:rPr>
          <w:sz w:val="24"/>
          <w:szCs w:val="24"/>
          <w:vertAlign w:val="superscript"/>
        </w:rPr>
        <w:t>th</w:t>
      </w:r>
      <w:r w:rsidR="00F62FAA">
        <w:rPr>
          <w:sz w:val="24"/>
          <w:szCs w:val="24"/>
        </w:rPr>
        <w:t>. Commissioner Wolfe seconded the motion. All voted yes to approve.</w:t>
      </w:r>
      <w:r w:rsidR="00F36A59" w:rsidRPr="00F27FA5">
        <w:rPr>
          <w:sz w:val="24"/>
          <w:szCs w:val="24"/>
        </w:rPr>
        <w:t xml:space="preserve">                                                            </w:t>
      </w:r>
    </w:p>
    <w:p w14:paraId="13B733C1" w14:textId="6615164C" w:rsidR="00F62FAA" w:rsidRDefault="000C3585" w:rsidP="00F27FA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5C112D">
        <w:rPr>
          <w:b/>
          <w:bCs/>
          <w:sz w:val="24"/>
          <w:szCs w:val="24"/>
        </w:rPr>
        <w:t xml:space="preserve">       </w:t>
      </w:r>
      <w:r w:rsidR="00F76267">
        <w:rPr>
          <w:b/>
          <w:bCs/>
          <w:sz w:val="24"/>
          <w:szCs w:val="24"/>
        </w:rPr>
        <w:t xml:space="preserve"> </w:t>
      </w:r>
      <w:r w:rsidR="002F22F3">
        <w:rPr>
          <w:b/>
          <w:bCs/>
          <w:sz w:val="24"/>
          <w:szCs w:val="24"/>
        </w:rPr>
        <w:t xml:space="preserve">  </w:t>
      </w:r>
      <w:r w:rsidR="00F62FAA">
        <w:rPr>
          <w:b/>
          <w:bCs/>
          <w:sz w:val="24"/>
          <w:szCs w:val="24"/>
        </w:rPr>
        <w:t xml:space="preserve">  </w:t>
      </w:r>
      <w:r w:rsidR="002F22F3">
        <w:rPr>
          <w:b/>
          <w:bCs/>
          <w:sz w:val="24"/>
          <w:szCs w:val="24"/>
        </w:rPr>
        <w:t xml:space="preserve"> </w:t>
      </w:r>
    </w:p>
    <w:p w14:paraId="25EE48CF" w14:textId="6F7F0CE8" w:rsidR="00767119" w:rsidRDefault="00B35865" w:rsidP="00F27FA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767119">
        <w:rPr>
          <w:b/>
          <w:bCs/>
          <w:sz w:val="24"/>
          <w:szCs w:val="24"/>
        </w:rPr>
        <w:t xml:space="preserve">     2023 FINANCIAL</w:t>
      </w:r>
      <w:r>
        <w:rPr>
          <w:b/>
          <w:bCs/>
          <w:sz w:val="24"/>
          <w:szCs w:val="24"/>
        </w:rPr>
        <w:t xml:space="preserve"> STATEMENT</w:t>
      </w:r>
    </w:p>
    <w:p w14:paraId="3911AAFD" w14:textId="603C5E85" w:rsidR="00767119" w:rsidRPr="00767119" w:rsidRDefault="00767119" w:rsidP="00767119">
      <w:pPr>
        <w:rPr>
          <w:sz w:val="24"/>
          <w:szCs w:val="24"/>
        </w:rPr>
      </w:pPr>
      <w:r w:rsidRPr="00767119">
        <w:rPr>
          <w:sz w:val="24"/>
          <w:szCs w:val="24"/>
        </w:rPr>
        <w:t xml:space="preserve">Lori Harter, editor of the Nevada </w:t>
      </w:r>
      <w:r>
        <w:rPr>
          <w:sz w:val="24"/>
          <w:szCs w:val="24"/>
        </w:rPr>
        <w:t>D</w:t>
      </w:r>
      <w:r w:rsidRPr="00767119">
        <w:rPr>
          <w:sz w:val="24"/>
          <w:szCs w:val="24"/>
        </w:rPr>
        <w:t xml:space="preserve">aily </w:t>
      </w:r>
      <w:r>
        <w:rPr>
          <w:sz w:val="24"/>
          <w:szCs w:val="24"/>
        </w:rPr>
        <w:t>M</w:t>
      </w:r>
      <w:r w:rsidRPr="00767119">
        <w:rPr>
          <w:sz w:val="24"/>
          <w:szCs w:val="24"/>
        </w:rPr>
        <w:t xml:space="preserve">ail, </w:t>
      </w:r>
      <w:r w:rsidR="00FA127F">
        <w:rPr>
          <w:sz w:val="24"/>
          <w:szCs w:val="24"/>
        </w:rPr>
        <w:t>delivered</w:t>
      </w:r>
      <w:r w:rsidRPr="00767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published </w:t>
      </w:r>
      <w:r w:rsidRPr="00767119">
        <w:rPr>
          <w:sz w:val="24"/>
          <w:szCs w:val="24"/>
        </w:rPr>
        <w:t xml:space="preserve">copies of the 2023 </w:t>
      </w:r>
      <w:r>
        <w:rPr>
          <w:sz w:val="24"/>
          <w:szCs w:val="24"/>
        </w:rPr>
        <w:t>F</w:t>
      </w:r>
      <w:r w:rsidRPr="00767119">
        <w:rPr>
          <w:sz w:val="24"/>
          <w:szCs w:val="24"/>
        </w:rPr>
        <w:t xml:space="preserve">inancial </w:t>
      </w:r>
      <w:r>
        <w:rPr>
          <w:sz w:val="24"/>
          <w:szCs w:val="24"/>
        </w:rPr>
        <w:t>R</w:t>
      </w:r>
      <w:r w:rsidRPr="00767119">
        <w:rPr>
          <w:sz w:val="24"/>
          <w:szCs w:val="24"/>
        </w:rPr>
        <w:t>eport to the commissioners.</w:t>
      </w:r>
      <w:r w:rsidRPr="00767119">
        <w:rPr>
          <w:sz w:val="24"/>
          <w:szCs w:val="24"/>
        </w:rPr>
        <w:tab/>
        <w:t xml:space="preserve">           </w:t>
      </w:r>
    </w:p>
    <w:p w14:paraId="35B61F5F" w14:textId="77777777" w:rsidR="00767119" w:rsidRDefault="00767119" w:rsidP="00F27FA5">
      <w:pPr>
        <w:ind w:left="1440" w:firstLine="720"/>
        <w:rPr>
          <w:b/>
          <w:bCs/>
          <w:sz w:val="24"/>
          <w:szCs w:val="24"/>
        </w:rPr>
      </w:pPr>
    </w:p>
    <w:p w14:paraId="5BD48D47" w14:textId="77777777" w:rsidR="00767119" w:rsidRDefault="00767119" w:rsidP="00767119">
      <w:pPr>
        <w:ind w:left="2880" w:firstLine="720"/>
        <w:rPr>
          <w:b/>
          <w:bCs/>
          <w:sz w:val="24"/>
          <w:szCs w:val="24"/>
        </w:rPr>
      </w:pPr>
    </w:p>
    <w:p w14:paraId="5B95D928" w14:textId="60625281" w:rsidR="00B35865" w:rsidRDefault="00B35865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TRACTOR PULL</w:t>
      </w:r>
    </w:p>
    <w:p w14:paraId="2F1B1B0C" w14:textId="189E1BE0" w:rsidR="00B35865" w:rsidRPr="00B35865" w:rsidRDefault="00B35865" w:rsidP="00B35865">
      <w:pPr>
        <w:rPr>
          <w:sz w:val="24"/>
          <w:szCs w:val="24"/>
        </w:rPr>
      </w:pPr>
      <w:r w:rsidRPr="00B35865">
        <w:rPr>
          <w:sz w:val="24"/>
          <w:szCs w:val="24"/>
        </w:rPr>
        <w:t xml:space="preserve">Traci </w:t>
      </w:r>
      <w:proofErr w:type="spellStart"/>
      <w:r w:rsidRPr="00B35865">
        <w:rPr>
          <w:sz w:val="24"/>
          <w:szCs w:val="24"/>
        </w:rPr>
        <w:t>Cliffman</w:t>
      </w:r>
      <w:proofErr w:type="spellEnd"/>
      <w:r w:rsidRPr="00B35865">
        <w:rPr>
          <w:sz w:val="24"/>
          <w:szCs w:val="24"/>
        </w:rPr>
        <w:t xml:space="preserve"> called on the Commission to give details on a Tractor Pull that will be held at the Fairgrounds on September 14</w:t>
      </w:r>
      <w:r w:rsidRPr="00B35865">
        <w:rPr>
          <w:sz w:val="24"/>
          <w:szCs w:val="24"/>
          <w:vertAlign w:val="superscript"/>
        </w:rPr>
        <w:t>th</w:t>
      </w:r>
      <w:r w:rsidRPr="00B35865">
        <w:rPr>
          <w:sz w:val="24"/>
          <w:szCs w:val="24"/>
        </w:rPr>
        <w:t>.</w:t>
      </w:r>
    </w:p>
    <w:p w14:paraId="30528AFE" w14:textId="77777777" w:rsidR="00B35865" w:rsidRDefault="00B35865" w:rsidP="00767119">
      <w:pPr>
        <w:ind w:left="2880" w:firstLine="720"/>
        <w:rPr>
          <w:b/>
          <w:bCs/>
          <w:sz w:val="24"/>
          <w:szCs w:val="24"/>
        </w:rPr>
      </w:pPr>
    </w:p>
    <w:p w14:paraId="2B69B1AA" w14:textId="77777777" w:rsidR="008C21DF" w:rsidRDefault="008C21D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RODEO ARENA</w:t>
      </w:r>
    </w:p>
    <w:p w14:paraId="4AE1B623" w14:textId="77777777" w:rsidR="008C21DF" w:rsidRDefault="008C21DF" w:rsidP="008C21DF">
      <w:pPr>
        <w:rPr>
          <w:sz w:val="24"/>
          <w:szCs w:val="24"/>
        </w:rPr>
      </w:pPr>
      <w:r w:rsidRPr="008C21DF">
        <w:rPr>
          <w:sz w:val="24"/>
          <w:szCs w:val="24"/>
        </w:rPr>
        <w:t xml:space="preserve">The Commission received a bid for updates to the arena from Chuck McKellips by email.   </w:t>
      </w:r>
    </w:p>
    <w:p w14:paraId="57C3E3CD" w14:textId="77777777" w:rsidR="008C21DF" w:rsidRDefault="008C21DF" w:rsidP="008C21DF">
      <w:pPr>
        <w:rPr>
          <w:sz w:val="24"/>
          <w:szCs w:val="24"/>
        </w:rPr>
      </w:pPr>
    </w:p>
    <w:p w14:paraId="3B1345A6" w14:textId="77777777" w:rsidR="001D289F" w:rsidRPr="001D289F" w:rsidRDefault="008C21DF" w:rsidP="008C21D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289F" w:rsidRPr="001D289F">
        <w:rPr>
          <w:b/>
          <w:bCs/>
          <w:sz w:val="24"/>
          <w:szCs w:val="24"/>
        </w:rPr>
        <w:t>BASEBALL FIELDS</w:t>
      </w:r>
    </w:p>
    <w:p w14:paraId="0CF706D2" w14:textId="4277FAF1" w:rsidR="008C21DF" w:rsidRPr="008C21DF" w:rsidRDefault="001D289F" w:rsidP="008C21DF">
      <w:pPr>
        <w:rPr>
          <w:sz w:val="24"/>
          <w:szCs w:val="24"/>
        </w:rPr>
      </w:pPr>
      <w:r>
        <w:rPr>
          <w:sz w:val="24"/>
          <w:szCs w:val="24"/>
        </w:rPr>
        <w:t>Commissioner Thompson shared that a meeting will be held with representatives of Nevada Little League Baseball to discuss the lighting at the baseball fields at the Fairgrounds.</w:t>
      </w:r>
    </w:p>
    <w:p w14:paraId="0E92360B" w14:textId="77777777" w:rsidR="008C21DF" w:rsidRDefault="008C21DF" w:rsidP="00767119">
      <w:pPr>
        <w:ind w:left="2880" w:firstLine="720"/>
        <w:rPr>
          <w:b/>
          <w:bCs/>
          <w:sz w:val="24"/>
          <w:szCs w:val="24"/>
        </w:rPr>
      </w:pPr>
    </w:p>
    <w:p w14:paraId="6B980A4B" w14:textId="6D5ED9E8" w:rsidR="00852164" w:rsidRDefault="001D289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6E78AA0E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</w:t>
      </w:r>
      <w:proofErr w:type="gramStart"/>
      <w:r w:rsidR="00ED34B7">
        <w:rPr>
          <w:sz w:val="24"/>
          <w:szCs w:val="24"/>
        </w:rPr>
        <w:t>at</w:t>
      </w:r>
      <w:proofErr w:type="gramEnd"/>
      <w:r w:rsidR="000E03EB">
        <w:rPr>
          <w:sz w:val="24"/>
          <w:szCs w:val="24"/>
        </w:rPr>
        <w:t xml:space="preserve"> </w:t>
      </w:r>
      <w:r w:rsidR="006B7DB7">
        <w:rPr>
          <w:sz w:val="24"/>
          <w:szCs w:val="24"/>
        </w:rPr>
        <w:t>2:20</w:t>
      </w:r>
      <w:r w:rsidR="000E03EB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>Wedne</w:t>
      </w:r>
      <w:r w:rsidR="005C112D">
        <w:rPr>
          <w:sz w:val="24"/>
          <w:szCs w:val="24"/>
        </w:rPr>
        <w:t xml:space="preserve">sday, March </w:t>
      </w:r>
      <w:r w:rsidR="000E03EB">
        <w:rPr>
          <w:sz w:val="24"/>
          <w:szCs w:val="24"/>
        </w:rPr>
        <w:t>6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1AC2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57F0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2024-04-11T20:15:00Z</cp:lastPrinted>
  <dcterms:created xsi:type="dcterms:W3CDTF">2024-03-04T21:58:00Z</dcterms:created>
  <dcterms:modified xsi:type="dcterms:W3CDTF">2024-04-11T20:16:00Z</dcterms:modified>
</cp:coreProperties>
</file>