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744F0576" w:rsidR="00AD73B6" w:rsidRPr="00DF3033" w:rsidRDefault="00E7198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</w:t>
      </w:r>
      <w:r w:rsidR="00D0260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dne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CB2B46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CC57BF">
        <w:rPr>
          <w:b/>
          <w:sz w:val="24"/>
          <w:szCs w:val="24"/>
        </w:rPr>
        <w:t>10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FA2798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CC57BF">
        <w:rPr>
          <w:b/>
          <w:sz w:val="24"/>
          <w:szCs w:val="24"/>
        </w:rPr>
        <w:t>4</w:t>
      </w:r>
      <w:r w:rsidR="00CC57BF" w:rsidRPr="00CC57BF">
        <w:rPr>
          <w:b/>
          <w:sz w:val="24"/>
          <w:szCs w:val="24"/>
          <w:vertAlign w:val="superscript"/>
        </w:rPr>
        <w:t>th</w:t>
      </w:r>
      <w:r w:rsidR="00CC57BF">
        <w:rPr>
          <w:b/>
          <w:sz w:val="24"/>
          <w:szCs w:val="24"/>
        </w:rPr>
        <w:t xml:space="preserve"> </w:t>
      </w:r>
      <w:r w:rsidR="00D63F0C">
        <w:rPr>
          <w:b/>
          <w:sz w:val="24"/>
          <w:szCs w:val="24"/>
        </w:rPr>
        <w:t>May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25B5A3F1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WEDNESDAY, MAY 10, 2023, </w:t>
      </w:r>
      <w:r w:rsidRPr="00DF733C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48D1FC02" w14:textId="7924F5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>WILSON</w:t>
      </w:r>
      <w:r w:rsidR="004B08EF">
        <w:rPr>
          <w:sz w:val="24"/>
          <w:szCs w:val="24"/>
        </w:rPr>
        <w:t>, PRESIDING COMMISSIONER</w:t>
      </w:r>
      <w:r w:rsidR="00AC7A07">
        <w:rPr>
          <w:sz w:val="24"/>
          <w:szCs w:val="24"/>
        </w:rPr>
        <w:t xml:space="preserve">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 xml:space="preserve">; EVERETT L 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50DF5076" w14:textId="77777777" w:rsidR="00075711" w:rsidRDefault="00075711" w:rsidP="008F5640">
      <w:pPr>
        <w:rPr>
          <w:sz w:val="24"/>
          <w:szCs w:val="24"/>
        </w:rPr>
      </w:pPr>
    </w:p>
    <w:p w14:paraId="125D8F2E" w14:textId="75D1E3BB" w:rsidR="008B5B84" w:rsidRPr="008B5B84" w:rsidRDefault="008B5B84" w:rsidP="008B5B84">
      <w:pPr>
        <w:ind w:left="2160" w:firstLine="720"/>
        <w:rPr>
          <w:b/>
          <w:bCs/>
          <w:sz w:val="24"/>
          <w:szCs w:val="24"/>
        </w:rPr>
      </w:pPr>
      <w:r w:rsidRPr="008B5B84">
        <w:rPr>
          <w:b/>
          <w:bCs/>
          <w:sz w:val="24"/>
          <w:szCs w:val="24"/>
        </w:rPr>
        <w:t>HIGH SCHOOL STUDENTS TOUR</w:t>
      </w:r>
    </w:p>
    <w:p w14:paraId="4F6D9F33" w14:textId="2D369830" w:rsidR="00CC57BF" w:rsidRDefault="00CC57BF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NEVADA HIGH SCHOOL </w:t>
      </w:r>
      <w:r w:rsidR="00715DBC">
        <w:rPr>
          <w:sz w:val="24"/>
          <w:szCs w:val="24"/>
        </w:rPr>
        <w:t xml:space="preserve">GOVERNMENT </w:t>
      </w:r>
      <w:r>
        <w:rPr>
          <w:sz w:val="24"/>
          <w:szCs w:val="24"/>
        </w:rPr>
        <w:t>STUDENTS TOURED THE COURTHOUSE THROUGHOUT THE DAY.</w:t>
      </w:r>
    </w:p>
    <w:p w14:paraId="6603646E" w14:textId="77777777" w:rsidR="00CC57BF" w:rsidRDefault="00CC57BF" w:rsidP="008F5640">
      <w:pPr>
        <w:rPr>
          <w:sz w:val="24"/>
          <w:szCs w:val="24"/>
        </w:rPr>
      </w:pPr>
    </w:p>
    <w:p w14:paraId="62D51E52" w14:textId="2DDD7217" w:rsidR="008B5B84" w:rsidRPr="008B5B84" w:rsidRDefault="008B5B84" w:rsidP="008F56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5B84">
        <w:rPr>
          <w:b/>
          <w:bCs/>
          <w:sz w:val="24"/>
          <w:szCs w:val="24"/>
        </w:rPr>
        <w:t>TOWNSHIPS</w:t>
      </w:r>
    </w:p>
    <w:p w14:paraId="6ABF0241" w14:textId="101A7A5E" w:rsidR="00CC57BF" w:rsidRDefault="00CC57BF" w:rsidP="008F5640">
      <w:pPr>
        <w:rPr>
          <w:sz w:val="24"/>
          <w:szCs w:val="24"/>
        </w:rPr>
      </w:pPr>
      <w:r>
        <w:rPr>
          <w:sz w:val="24"/>
          <w:szCs w:val="24"/>
        </w:rPr>
        <w:t>SWEARING IN OF DRYWOOD TOWNSHIP DEPUTY MELINDA SEWELL BY ADRIENNE LEE, COUNTY CLERK. ALSO ATTENDING WAS DANNY LANING AND RAGAN FORKNER.</w:t>
      </w:r>
    </w:p>
    <w:p w14:paraId="23C74BEC" w14:textId="77777777" w:rsidR="00CC57BF" w:rsidRDefault="00CC57BF" w:rsidP="008F5640">
      <w:pPr>
        <w:rPr>
          <w:sz w:val="24"/>
          <w:szCs w:val="24"/>
        </w:rPr>
      </w:pPr>
    </w:p>
    <w:p w14:paraId="67620414" w14:textId="5DC24AA7" w:rsidR="008B5B84" w:rsidRPr="008B5B84" w:rsidRDefault="008B5B84" w:rsidP="008B5B84">
      <w:pPr>
        <w:ind w:left="2880" w:firstLine="720"/>
        <w:rPr>
          <w:b/>
          <w:bCs/>
          <w:sz w:val="24"/>
          <w:szCs w:val="24"/>
        </w:rPr>
      </w:pPr>
      <w:r w:rsidRPr="008B5B84">
        <w:rPr>
          <w:b/>
          <w:bCs/>
          <w:sz w:val="24"/>
          <w:szCs w:val="24"/>
        </w:rPr>
        <w:t>METHANE PROJECT</w:t>
      </w:r>
    </w:p>
    <w:p w14:paraId="085E8793" w14:textId="4F9957A5" w:rsidR="00CC57BF" w:rsidRDefault="00CC57BF" w:rsidP="008F5640">
      <w:pPr>
        <w:rPr>
          <w:sz w:val="24"/>
          <w:szCs w:val="24"/>
        </w:rPr>
      </w:pPr>
      <w:r>
        <w:rPr>
          <w:sz w:val="24"/>
          <w:szCs w:val="24"/>
        </w:rPr>
        <w:t>A DISCUSSION</w:t>
      </w:r>
      <w:r w:rsidR="008B5B84">
        <w:rPr>
          <w:sz w:val="24"/>
          <w:szCs w:val="24"/>
        </w:rPr>
        <w:t xml:space="preserve"> IN REGARD TO THE METHANE RECOVERY PROJECT</w:t>
      </w:r>
      <w:r>
        <w:rPr>
          <w:sz w:val="24"/>
          <w:szCs w:val="24"/>
        </w:rPr>
        <w:t xml:space="preserve"> WAS HELD. ATTENDING WAS BOB CLARK</w:t>
      </w:r>
      <w:r w:rsidR="008B5B84">
        <w:rPr>
          <w:sz w:val="24"/>
          <w:szCs w:val="24"/>
        </w:rPr>
        <w:t xml:space="preserve"> FROM ROESLEIN INDUSTRIES, </w:t>
      </w:r>
      <w:r w:rsidR="00492650">
        <w:rPr>
          <w:sz w:val="24"/>
          <w:szCs w:val="24"/>
        </w:rPr>
        <w:t>JEFF</w:t>
      </w:r>
      <w:r w:rsidR="00701F07">
        <w:rPr>
          <w:sz w:val="24"/>
          <w:szCs w:val="24"/>
        </w:rPr>
        <w:t xml:space="preserve"> PARRISH, </w:t>
      </w:r>
      <w:r w:rsidR="00D862F8">
        <w:rPr>
          <w:sz w:val="24"/>
          <w:szCs w:val="24"/>
        </w:rPr>
        <w:t xml:space="preserve">MONTEVALLO </w:t>
      </w:r>
      <w:r w:rsidR="00FA2798">
        <w:rPr>
          <w:sz w:val="24"/>
          <w:szCs w:val="24"/>
        </w:rPr>
        <w:t xml:space="preserve">TOWNSHIP </w:t>
      </w:r>
      <w:r w:rsidR="00D862F8">
        <w:rPr>
          <w:sz w:val="24"/>
          <w:szCs w:val="24"/>
        </w:rPr>
        <w:t xml:space="preserve">BOARD </w:t>
      </w:r>
      <w:r w:rsidR="00FA2798">
        <w:rPr>
          <w:sz w:val="24"/>
          <w:szCs w:val="24"/>
        </w:rPr>
        <w:t>-</w:t>
      </w:r>
      <w:r w:rsidR="00D862F8">
        <w:rPr>
          <w:sz w:val="24"/>
          <w:szCs w:val="24"/>
        </w:rPr>
        <w:t xml:space="preserve">MEMBER, </w:t>
      </w:r>
      <w:r w:rsidR="00701F07">
        <w:rPr>
          <w:sz w:val="24"/>
          <w:szCs w:val="24"/>
        </w:rPr>
        <w:t>AUSTIN GREER</w:t>
      </w:r>
      <w:r w:rsidR="00D862F8">
        <w:rPr>
          <w:sz w:val="24"/>
          <w:szCs w:val="24"/>
        </w:rPr>
        <w:t>, DOVER TOWNSHIP TRUSTEE</w:t>
      </w:r>
      <w:r w:rsidR="008B5B84">
        <w:rPr>
          <w:sz w:val="24"/>
          <w:szCs w:val="24"/>
        </w:rPr>
        <w:t xml:space="preserve"> AND</w:t>
      </w:r>
      <w:r w:rsidR="00492650">
        <w:rPr>
          <w:sz w:val="24"/>
          <w:szCs w:val="24"/>
        </w:rPr>
        <w:t xml:space="preserve"> MIKE REASONER, BRIDGE FOREMAN</w:t>
      </w:r>
      <w:r w:rsidR="00B55CEB">
        <w:rPr>
          <w:sz w:val="24"/>
          <w:szCs w:val="24"/>
        </w:rPr>
        <w:t>.</w:t>
      </w:r>
    </w:p>
    <w:p w14:paraId="75D272D7" w14:textId="77777777" w:rsidR="008B5B84" w:rsidRDefault="008B5B84" w:rsidP="008F5640">
      <w:pPr>
        <w:rPr>
          <w:b/>
          <w:bCs/>
          <w:sz w:val="24"/>
          <w:szCs w:val="24"/>
        </w:rPr>
      </w:pPr>
    </w:p>
    <w:p w14:paraId="5F3FA788" w14:textId="188547C9" w:rsidR="00AE763A" w:rsidRPr="008B5B84" w:rsidRDefault="00D862F8" w:rsidP="00FA2798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</w:t>
      </w:r>
    </w:p>
    <w:p w14:paraId="364F59F6" w14:textId="754D4047" w:rsidR="00AE763A" w:rsidRDefault="00701F0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PHYLLIS SPRENKLE FROM SHELDON </w:t>
      </w:r>
      <w:r w:rsidR="00D862F8">
        <w:rPr>
          <w:sz w:val="24"/>
          <w:szCs w:val="24"/>
        </w:rPr>
        <w:t>PICKED UP</w:t>
      </w:r>
      <w:r>
        <w:rPr>
          <w:sz w:val="24"/>
          <w:szCs w:val="24"/>
        </w:rPr>
        <w:t xml:space="preserve"> CONTRACTS</w:t>
      </w:r>
      <w:r w:rsidR="00D862F8">
        <w:rPr>
          <w:sz w:val="24"/>
          <w:szCs w:val="24"/>
        </w:rPr>
        <w:t xml:space="preserve"> FOR REVIEW AND EXECUTION</w:t>
      </w:r>
      <w:r>
        <w:rPr>
          <w:sz w:val="24"/>
          <w:szCs w:val="24"/>
        </w:rPr>
        <w:t>.</w:t>
      </w:r>
    </w:p>
    <w:p w14:paraId="3ABD4B7A" w14:textId="77777777" w:rsidR="00783229" w:rsidRDefault="00783229" w:rsidP="008F5640">
      <w:pPr>
        <w:rPr>
          <w:sz w:val="24"/>
          <w:szCs w:val="24"/>
        </w:rPr>
      </w:pPr>
    </w:p>
    <w:p w14:paraId="2C8E1FF1" w14:textId="2A9A6768" w:rsidR="008B5B84" w:rsidRPr="008B5B84" w:rsidRDefault="008B5B84" w:rsidP="008B5B8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5B84">
        <w:rPr>
          <w:b/>
          <w:bCs/>
          <w:sz w:val="24"/>
          <w:szCs w:val="24"/>
        </w:rPr>
        <w:t>CENTENNIAL HALL</w:t>
      </w:r>
    </w:p>
    <w:p w14:paraId="17E34DFD" w14:textId="6B24E84C" w:rsidR="008B5B84" w:rsidRDefault="00D862F8" w:rsidP="008B5B84">
      <w:pPr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8B5B84">
        <w:rPr>
          <w:sz w:val="24"/>
          <w:szCs w:val="24"/>
        </w:rPr>
        <w:t xml:space="preserve"> THOMPSON READ AN EMAIL FROM CRYSTAL BURCH ASKING TO PURCHASE TABLES FOR CENTENNIAL HALL WITH FUNDS ALLOCATED THROUGH THE JERRY BURCH MEMORIAL. THE COMMISSION VOTED UNANIMOUSLY TO APPROVE.</w:t>
      </w:r>
    </w:p>
    <w:p w14:paraId="0692A951" w14:textId="77777777" w:rsidR="008B5B84" w:rsidRDefault="008B5B84" w:rsidP="008F5640">
      <w:pPr>
        <w:rPr>
          <w:sz w:val="24"/>
          <w:szCs w:val="24"/>
        </w:rPr>
      </w:pPr>
    </w:p>
    <w:p w14:paraId="483D0438" w14:textId="2BB1A8CD" w:rsidR="00D862F8" w:rsidRPr="00FA2798" w:rsidRDefault="00D862F8" w:rsidP="008F56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2798">
        <w:rPr>
          <w:b/>
          <w:bCs/>
          <w:sz w:val="24"/>
          <w:szCs w:val="24"/>
        </w:rPr>
        <w:t>EXTENSION OFFICE</w:t>
      </w:r>
    </w:p>
    <w:p w14:paraId="68D4AEE9" w14:textId="4410A046" w:rsidR="00783229" w:rsidRDefault="00783229" w:rsidP="008F5640">
      <w:pPr>
        <w:rPr>
          <w:sz w:val="24"/>
          <w:szCs w:val="24"/>
        </w:rPr>
      </w:pPr>
      <w:r>
        <w:rPr>
          <w:sz w:val="24"/>
          <w:szCs w:val="24"/>
        </w:rPr>
        <w:t>JO</w:t>
      </w:r>
      <w:r w:rsidR="00DE2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LYNNE </w:t>
      </w:r>
      <w:proofErr w:type="gramStart"/>
      <w:r>
        <w:rPr>
          <w:sz w:val="24"/>
          <w:szCs w:val="24"/>
        </w:rPr>
        <w:t>CROWE FROM</w:t>
      </w:r>
      <w:proofErr w:type="gramEnd"/>
      <w:r>
        <w:rPr>
          <w:sz w:val="24"/>
          <w:szCs w:val="24"/>
        </w:rPr>
        <w:t xml:space="preserve"> </w:t>
      </w:r>
      <w:r w:rsidR="00DE2D63">
        <w:rPr>
          <w:sz w:val="24"/>
          <w:szCs w:val="24"/>
        </w:rPr>
        <w:t>VISITED THE COMMISSION</w:t>
      </w:r>
      <w:r w:rsidR="00B23F65">
        <w:rPr>
          <w:sz w:val="24"/>
          <w:szCs w:val="24"/>
        </w:rPr>
        <w:t xml:space="preserve"> WITH UPDATES FROM THE EXTENSION OFFICE.</w:t>
      </w:r>
    </w:p>
    <w:p w14:paraId="4CB80453" w14:textId="77777777" w:rsidR="00D862F8" w:rsidRDefault="00D862F8" w:rsidP="00CA638B">
      <w:pPr>
        <w:jc w:val="center"/>
        <w:rPr>
          <w:b/>
          <w:bCs/>
          <w:sz w:val="24"/>
          <w:szCs w:val="24"/>
        </w:rPr>
      </w:pPr>
    </w:p>
    <w:p w14:paraId="64B66CD9" w14:textId="74D93AF7" w:rsidR="00CA638B" w:rsidRPr="00D862F8" w:rsidRDefault="00D862F8" w:rsidP="00CA638B">
      <w:pPr>
        <w:jc w:val="center"/>
        <w:rPr>
          <w:b/>
          <w:bCs/>
          <w:sz w:val="24"/>
          <w:szCs w:val="24"/>
        </w:rPr>
      </w:pPr>
      <w:r w:rsidRPr="00D862F8">
        <w:rPr>
          <w:b/>
          <w:bCs/>
          <w:sz w:val="24"/>
          <w:szCs w:val="24"/>
        </w:rPr>
        <w:t>ADJOURN</w:t>
      </w:r>
    </w:p>
    <w:p w14:paraId="716F1518" w14:textId="1BD17A93" w:rsidR="00075711" w:rsidRDefault="00075711" w:rsidP="00CA638B">
      <w:pPr>
        <w:jc w:val="center"/>
        <w:rPr>
          <w:sz w:val="24"/>
          <w:szCs w:val="24"/>
        </w:rPr>
      </w:pPr>
    </w:p>
    <w:p w14:paraId="043516D8" w14:textId="7363A6C4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Ordered that Commission adjourn at 4:30 P.M. until </w:t>
      </w:r>
      <w:r w:rsidR="00CC57BF">
        <w:rPr>
          <w:sz w:val="24"/>
          <w:szCs w:val="24"/>
        </w:rPr>
        <w:t>Tu</w:t>
      </w:r>
      <w:r>
        <w:rPr>
          <w:sz w:val="24"/>
          <w:szCs w:val="24"/>
        </w:rPr>
        <w:t>esday, May 1</w:t>
      </w:r>
      <w:r w:rsidR="008B5B84">
        <w:rPr>
          <w:sz w:val="24"/>
          <w:szCs w:val="24"/>
        </w:rPr>
        <w:t>7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65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CEB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2F8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798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2023-06-01T19:57:00Z</cp:lastPrinted>
  <dcterms:created xsi:type="dcterms:W3CDTF">2023-05-15T20:53:00Z</dcterms:created>
  <dcterms:modified xsi:type="dcterms:W3CDTF">2023-06-01T19:58:00Z</dcterms:modified>
</cp:coreProperties>
</file>