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bookmarkStart w:id="0" w:name="_Hlk130896464"/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72F5C814" w:rsidR="00AD73B6" w:rsidRPr="00DF3033" w:rsidRDefault="00C92FD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2E13B1">
        <w:rPr>
          <w:b/>
          <w:sz w:val="24"/>
          <w:szCs w:val="24"/>
        </w:rPr>
        <w:t>Wedne</w:t>
      </w:r>
      <w:r w:rsidR="00BF2964">
        <w:rPr>
          <w:b/>
          <w:sz w:val="24"/>
          <w:szCs w:val="24"/>
        </w:rPr>
        <w:t>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March </w:t>
      </w:r>
      <w:r w:rsidR="005D4024">
        <w:rPr>
          <w:b/>
          <w:sz w:val="24"/>
          <w:szCs w:val="24"/>
        </w:rPr>
        <w:t>2</w:t>
      </w:r>
      <w:r w:rsidR="002E13B1">
        <w:rPr>
          <w:b/>
          <w:sz w:val="24"/>
          <w:szCs w:val="24"/>
        </w:rPr>
        <w:t>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</w:t>
      </w:r>
      <w:r w:rsidR="002E13B1">
        <w:rPr>
          <w:b/>
          <w:sz w:val="24"/>
          <w:szCs w:val="24"/>
        </w:rPr>
        <w:t>10</w:t>
      </w:r>
      <w:r w:rsidR="00A81E63" w:rsidRPr="00A81E63">
        <w:rPr>
          <w:b/>
          <w:sz w:val="24"/>
          <w:szCs w:val="24"/>
          <w:vertAlign w:val="superscript"/>
        </w:rPr>
        <w:t>th</w:t>
      </w:r>
      <w:r w:rsidR="00A81E63">
        <w:rPr>
          <w:b/>
          <w:sz w:val="24"/>
          <w:szCs w:val="24"/>
        </w:rPr>
        <w:t xml:space="preserve"> </w:t>
      </w:r>
      <w:r w:rsidR="00DE4373">
        <w:rPr>
          <w:b/>
          <w:sz w:val="24"/>
          <w:szCs w:val="24"/>
        </w:rPr>
        <w:t xml:space="preserve"> </w:t>
      </w:r>
      <w:r w:rsidR="00B30811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 March </w:t>
      </w:r>
      <w:r w:rsidR="00DE4373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bookmarkEnd w:id="0"/>
    <w:p w14:paraId="5D9C203E" w14:textId="23E914E0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E13B1">
        <w:rPr>
          <w:sz w:val="24"/>
          <w:szCs w:val="24"/>
        </w:rPr>
        <w:t>WEDNE</w:t>
      </w:r>
      <w:r w:rsidR="00BF2964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711F9">
        <w:rPr>
          <w:sz w:val="24"/>
          <w:szCs w:val="24"/>
        </w:rPr>
        <w:t xml:space="preserve">MARCH </w:t>
      </w:r>
      <w:r w:rsidR="005D4024">
        <w:rPr>
          <w:sz w:val="24"/>
          <w:szCs w:val="24"/>
        </w:rPr>
        <w:t>2</w:t>
      </w:r>
      <w:r w:rsidR="002E13B1">
        <w:rPr>
          <w:sz w:val="24"/>
          <w:szCs w:val="24"/>
        </w:rPr>
        <w:t>2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9:00</w:t>
      </w:r>
      <w:r w:rsidR="000F067A">
        <w:rPr>
          <w:sz w:val="24"/>
          <w:szCs w:val="24"/>
        </w:rPr>
        <w:t xml:space="preserve"> </w:t>
      </w:r>
      <w:r w:rsidR="00155D78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355F3FF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A42D05">
        <w:rPr>
          <w:sz w:val="24"/>
          <w:szCs w:val="24"/>
        </w:rPr>
        <w:t xml:space="preserve"> 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B11B15">
        <w:rPr>
          <w:sz w:val="24"/>
          <w:szCs w:val="24"/>
        </w:rPr>
        <w:t>- ABSENT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2AA1F62" w:rsidR="0015734C" w:rsidRDefault="0015734C" w:rsidP="008F5640">
      <w:pPr>
        <w:rPr>
          <w:sz w:val="24"/>
          <w:szCs w:val="24"/>
        </w:rPr>
      </w:pPr>
    </w:p>
    <w:p w14:paraId="21E57551" w14:textId="77777777" w:rsidR="00BF3626" w:rsidRDefault="00BF3626" w:rsidP="00733118">
      <w:pPr>
        <w:jc w:val="center"/>
        <w:rPr>
          <w:b/>
          <w:bCs/>
          <w:sz w:val="24"/>
          <w:szCs w:val="24"/>
        </w:rPr>
      </w:pPr>
    </w:p>
    <w:p w14:paraId="764BBF01" w14:textId="77777777" w:rsidR="00BF3626" w:rsidRDefault="00BF3626" w:rsidP="00733118">
      <w:pPr>
        <w:jc w:val="center"/>
        <w:rPr>
          <w:b/>
          <w:bCs/>
          <w:sz w:val="24"/>
          <w:szCs w:val="24"/>
        </w:rPr>
      </w:pPr>
    </w:p>
    <w:p w14:paraId="2FD2DF64" w14:textId="77777777" w:rsidR="00BF3626" w:rsidRDefault="00BF3626" w:rsidP="00733118">
      <w:pPr>
        <w:jc w:val="center"/>
        <w:rPr>
          <w:b/>
          <w:bCs/>
          <w:sz w:val="24"/>
          <w:szCs w:val="24"/>
        </w:rPr>
      </w:pPr>
    </w:p>
    <w:p w14:paraId="498EF233" w14:textId="52EB8179" w:rsidR="00B11B15" w:rsidRDefault="00BF3626" w:rsidP="007331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BROADBAND</w:t>
      </w:r>
    </w:p>
    <w:p w14:paraId="68EF3347" w14:textId="3B8F0FCC" w:rsidR="00BF3626" w:rsidRDefault="00BF3626" w:rsidP="00733118">
      <w:pPr>
        <w:jc w:val="center"/>
        <w:rPr>
          <w:b/>
          <w:bCs/>
          <w:sz w:val="24"/>
          <w:szCs w:val="24"/>
        </w:rPr>
      </w:pPr>
    </w:p>
    <w:p w14:paraId="7A5DD940" w14:textId="2E6A7DF9" w:rsidR="00BF3626" w:rsidRDefault="00BF3626" w:rsidP="002403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Shane Balk of InetVisions and Jim Patterson of Fastwyre called on the Commission to discuss broadband.  County Clerk Adrienne Lee also present. </w:t>
      </w:r>
    </w:p>
    <w:p w14:paraId="466F9086" w14:textId="41084111" w:rsidR="00BF3626" w:rsidRDefault="00BF3626" w:rsidP="00240395">
      <w:pPr>
        <w:jc w:val="both"/>
        <w:rPr>
          <w:sz w:val="24"/>
          <w:szCs w:val="24"/>
        </w:rPr>
      </w:pPr>
    </w:p>
    <w:p w14:paraId="74B50197" w14:textId="148C7EBC" w:rsidR="00BF3626" w:rsidRDefault="00BF3626" w:rsidP="00BF3626">
      <w:pPr>
        <w:jc w:val="center"/>
        <w:rPr>
          <w:b/>
          <w:bCs/>
          <w:sz w:val="24"/>
          <w:szCs w:val="24"/>
        </w:rPr>
      </w:pPr>
      <w:r w:rsidRPr="00BF3626">
        <w:rPr>
          <w:b/>
          <w:bCs/>
          <w:sz w:val="24"/>
          <w:szCs w:val="24"/>
        </w:rPr>
        <w:t>FAIRGROUNDS</w:t>
      </w:r>
    </w:p>
    <w:p w14:paraId="6CE6ABFD" w14:textId="686103DE" w:rsidR="00BF3626" w:rsidRDefault="00BF3626" w:rsidP="00BF3626">
      <w:pPr>
        <w:jc w:val="center"/>
        <w:rPr>
          <w:b/>
          <w:bCs/>
          <w:sz w:val="24"/>
          <w:szCs w:val="24"/>
        </w:rPr>
      </w:pPr>
    </w:p>
    <w:p w14:paraId="6CDE3855" w14:textId="71CF0B3C" w:rsidR="00BF3626" w:rsidRPr="00BF3626" w:rsidRDefault="00BF3626" w:rsidP="002403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Michelle Cox left a message for the Commission.  Inquiring if the Nevada Youth Recreational Baseball League could get the water turned on at the fairground ball fields. They will start using them this Saturday.  </w:t>
      </w:r>
    </w:p>
    <w:p w14:paraId="30D7C76D" w14:textId="610A696D" w:rsidR="00BF3626" w:rsidRDefault="00BF3626" w:rsidP="00733118">
      <w:pPr>
        <w:rPr>
          <w:sz w:val="24"/>
          <w:szCs w:val="24"/>
        </w:rPr>
      </w:pPr>
    </w:p>
    <w:p w14:paraId="677B69B7" w14:textId="094EC711" w:rsidR="00BF3626" w:rsidRDefault="00BF3626" w:rsidP="00BF3626">
      <w:pPr>
        <w:jc w:val="center"/>
        <w:rPr>
          <w:b/>
          <w:bCs/>
          <w:sz w:val="24"/>
          <w:szCs w:val="24"/>
        </w:rPr>
      </w:pPr>
      <w:r w:rsidRPr="00BF3626">
        <w:rPr>
          <w:b/>
          <w:bCs/>
          <w:sz w:val="24"/>
          <w:szCs w:val="24"/>
        </w:rPr>
        <w:t>ECONOMIC DEVELOPMENT</w:t>
      </w:r>
    </w:p>
    <w:p w14:paraId="2E3792BF" w14:textId="25056C60" w:rsidR="00BF3626" w:rsidRDefault="00BF3626" w:rsidP="00BF3626">
      <w:pPr>
        <w:jc w:val="center"/>
        <w:rPr>
          <w:b/>
          <w:bCs/>
          <w:sz w:val="24"/>
          <w:szCs w:val="24"/>
        </w:rPr>
      </w:pPr>
    </w:p>
    <w:p w14:paraId="5C1B612F" w14:textId="54FA8496" w:rsidR="00BF3626" w:rsidRDefault="00BF3626" w:rsidP="002403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Vernon County Economic Development Director Ben Vickers called on the Commission with county updates. </w:t>
      </w:r>
    </w:p>
    <w:p w14:paraId="005ABCC9" w14:textId="3409114F" w:rsidR="00BF3626" w:rsidRDefault="00BF3626" w:rsidP="00BF3626">
      <w:pPr>
        <w:rPr>
          <w:sz w:val="24"/>
          <w:szCs w:val="24"/>
        </w:rPr>
      </w:pPr>
    </w:p>
    <w:p w14:paraId="5AE9D692" w14:textId="353A87D4" w:rsidR="00BF3626" w:rsidRDefault="00BF3626" w:rsidP="00BF3626">
      <w:pPr>
        <w:jc w:val="center"/>
        <w:rPr>
          <w:b/>
          <w:bCs/>
          <w:sz w:val="24"/>
          <w:szCs w:val="24"/>
        </w:rPr>
      </w:pPr>
      <w:r w:rsidRPr="00BF3626">
        <w:rPr>
          <w:b/>
          <w:bCs/>
          <w:sz w:val="24"/>
          <w:szCs w:val="24"/>
        </w:rPr>
        <w:t>EMERGENCY MANAGEMENT</w:t>
      </w:r>
    </w:p>
    <w:p w14:paraId="21799567" w14:textId="50654B89" w:rsidR="00BF3626" w:rsidRDefault="00BF3626" w:rsidP="00BF3626">
      <w:pPr>
        <w:jc w:val="center"/>
        <w:rPr>
          <w:b/>
          <w:bCs/>
          <w:sz w:val="24"/>
          <w:szCs w:val="24"/>
        </w:rPr>
      </w:pPr>
    </w:p>
    <w:p w14:paraId="590FACAC" w14:textId="6B8330EF" w:rsidR="00BF3626" w:rsidRDefault="00BF3626" w:rsidP="002403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Vernon County Emergency Management Director </w:t>
      </w:r>
      <w:r w:rsidR="00240395">
        <w:rPr>
          <w:sz w:val="24"/>
          <w:szCs w:val="24"/>
        </w:rPr>
        <w:t xml:space="preserve">Derik White </w:t>
      </w:r>
      <w:r>
        <w:rPr>
          <w:sz w:val="24"/>
          <w:szCs w:val="24"/>
        </w:rPr>
        <w:t xml:space="preserve">called on the Commission with county updates and provided a quote for the Rescue Boat. </w:t>
      </w:r>
    </w:p>
    <w:p w14:paraId="408EDF84" w14:textId="44219E59" w:rsidR="00BF3626" w:rsidRDefault="00BF3626" w:rsidP="00240395">
      <w:pPr>
        <w:jc w:val="both"/>
        <w:rPr>
          <w:sz w:val="24"/>
          <w:szCs w:val="24"/>
        </w:rPr>
      </w:pPr>
    </w:p>
    <w:p w14:paraId="58C49C8A" w14:textId="01FD3469" w:rsidR="00BF3626" w:rsidRDefault="00BF3626" w:rsidP="00BF3626">
      <w:pPr>
        <w:jc w:val="center"/>
        <w:rPr>
          <w:b/>
          <w:bCs/>
          <w:sz w:val="24"/>
          <w:szCs w:val="24"/>
        </w:rPr>
      </w:pPr>
      <w:r w:rsidRPr="00BF3626">
        <w:rPr>
          <w:b/>
          <w:bCs/>
          <w:sz w:val="24"/>
          <w:szCs w:val="24"/>
        </w:rPr>
        <w:t>INSURANCE</w:t>
      </w:r>
    </w:p>
    <w:p w14:paraId="69D04BAD" w14:textId="76F41A24" w:rsidR="00BF3626" w:rsidRDefault="00BF3626" w:rsidP="00BF3626">
      <w:pPr>
        <w:jc w:val="center"/>
        <w:rPr>
          <w:b/>
          <w:bCs/>
          <w:sz w:val="24"/>
          <w:szCs w:val="24"/>
        </w:rPr>
      </w:pPr>
    </w:p>
    <w:p w14:paraId="0D9BD64F" w14:textId="77CE3AC7" w:rsidR="00BF3626" w:rsidRDefault="00BF3626" w:rsidP="00240395">
      <w:pPr>
        <w:jc w:val="both"/>
        <w:rPr>
          <w:sz w:val="24"/>
          <w:szCs w:val="24"/>
        </w:rPr>
      </w:pPr>
      <w:r>
        <w:rPr>
          <w:sz w:val="24"/>
          <w:szCs w:val="24"/>
        </w:rPr>
        <w:t>Destiny of Globe Life Insurance called on the Commission to follow up on previous meeting and see if any decisions have been made.</w:t>
      </w:r>
    </w:p>
    <w:p w14:paraId="714FB8DA" w14:textId="1A73759D" w:rsidR="00BF3626" w:rsidRDefault="00BF3626" w:rsidP="00BF3626">
      <w:pPr>
        <w:rPr>
          <w:sz w:val="24"/>
          <w:szCs w:val="24"/>
        </w:rPr>
      </w:pPr>
    </w:p>
    <w:p w14:paraId="5A73C999" w14:textId="58FCE562" w:rsidR="00BF3626" w:rsidRDefault="00BF3626" w:rsidP="00BF3626">
      <w:pPr>
        <w:jc w:val="center"/>
        <w:rPr>
          <w:b/>
          <w:bCs/>
          <w:sz w:val="24"/>
          <w:szCs w:val="24"/>
        </w:rPr>
      </w:pPr>
      <w:r w:rsidRPr="00BF3626">
        <w:rPr>
          <w:b/>
          <w:bCs/>
          <w:sz w:val="24"/>
          <w:szCs w:val="24"/>
        </w:rPr>
        <w:t>HAZARD MITIGATION</w:t>
      </w:r>
    </w:p>
    <w:p w14:paraId="78F8CD18" w14:textId="7BE11284" w:rsidR="00BF3626" w:rsidRDefault="00BF3626" w:rsidP="00BF3626">
      <w:pPr>
        <w:jc w:val="center"/>
        <w:rPr>
          <w:b/>
          <w:bCs/>
          <w:sz w:val="24"/>
          <w:szCs w:val="24"/>
        </w:rPr>
      </w:pPr>
    </w:p>
    <w:p w14:paraId="04905B73" w14:textId="4CEDB97D" w:rsidR="00BF3626" w:rsidRDefault="00BF3626" w:rsidP="00240395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forwarded hazard mitigation paperwork to Dillon Harness of Kaysinger Basin that was turned into the Commission by Washington and Henry Townships.</w:t>
      </w:r>
    </w:p>
    <w:p w14:paraId="56F1D975" w14:textId="173050AC" w:rsidR="00BF3626" w:rsidRDefault="00BF3626" w:rsidP="00240395">
      <w:pPr>
        <w:jc w:val="both"/>
        <w:rPr>
          <w:sz w:val="24"/>
          <w:szCs w:val="24"/>
        </w:rPr>
      </w:pPr>
    </w:p>
    <w:p w14:paraId="339390EE" w14:textId="186A7AF1" w:rsidR="00BF3626" w:rsidRDefault="00BF3626" w:rsidP="00240395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forwarded Virgil Townships 2018 hazard mitigation paperwork Virgil Township Clerk Becky Werkmeister.</w:t>
      </w:r>
    </w:p>
    <w:p w14:paraId="5A84D771" w14:textId="3549E9BC" w:rsidR="00E0478E" w:rsidRDefault="00E0478E" w:rsidP="00240395">
      <w:pPr>
        <w:jc w:val="both"/>
        <w:rPr>
          <w:sz w:val="24"/>
          <w:szCs w:val="24"/>
        </w:rPr>
      </w:pPr>
    </w:p>
    <w:p w14:paraId="6F98A969" w14:textId="353096D5" w:rsidR="00E0478E" w:rsidRDefault="00E0478E" w:rsidP="00E0478E">
      <w:pPr>
        <w:jc w:val="center"/>
        <w:rPr>
          <w:b/>
          <w:bCs/>
          <w:sz w:val="24"/>
          <w:szCs w:val="24"/>
        </w:rPr>
      </w:pPr>
      <w:r w:rsidRPr="00E0478E">
        <w:rPr>
          <w:b/>
          <w:bCs/>
          <w:sz w:val="24"/>
          <w:szCs w:val="24"/>
        </w:rPr>
        <w:t>PRIOR COMMISSION MINUTES</w:t>
      </w:r>
    </w:p>
    <w:p w14:paraId="241729BF" w14:textId="27A938FD" w:rsidR="00E0478E" w:rsidRDefault="00E0478E" w:rsidP="00E0478E">
      <w:pPr>
        <w:jc w:val="center"/>
        <w:rPr>
          <w:b/>
          <w:bCs/>
          <w:sz w:val="24"/>
          <w:szCs w:val="24"/>
        </w:rPr>
      </w:pPr>
    </w:p>
    <w:p w14:paraId="21FC0905" w14:textId="28F56337" w:rsidR="00E0478E" w:rsidRDefault="00E0478E" w:rsidP="002403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 dated Wednesday, March 15, 2023; as read.  Commissioner Wilson seconded the motion.  Passed by unanimous vote.  </w:t>
      </w:r>
    </w:p>
    <w:p w14:paraId="68EBFB09" w14:textId="400A821A" w:rsidR="00E0478E" w:rsidRDefault="00E0478E" w:rsidP="00E0478E">
      <w:pPr>
        <w:rPr>
          <w:sz w:val="24"/>
          <w:szCs w:val="24"/>
        </w:rPr>
      </w:pPr>
    </w:p>
    <w:p w14:paraId="6241BC21" w14:textId="77777777" w:rsidR="00240395" w:rsidRDefault="00240395" w:rsidP="00E0478E">
      <w:pPr>
        <w:rPr>
          <w:sz w:val="24"/>
          <w:szCs w:val="24"/>
        </w:rPr>
      </w:pPr>
    </w:p>
    <w:p w14:paraId="0B60D5D0" w14:textId="77777777" w:rsidR="00240395" w:rsidRDefault="00240395" w:rsidP="00E0478E">
      <w:pPr>
        <w:rPr>
          <w:sz w:val="24"/>
          <w:szCs w:val="24"/>
        </w:rPr>
      </w:pPr>
    </w:p>
    <w:p w14:paraId="534F3FD1" w14:textId="77777777" w:rsidR="00240395" w:rsidRDefault="00240395" w:rsidP="00240395">
      <w:pPr>
        <w:jc w:val="center"/>
        <w:rPr>
          <w:b/>
          <w:bCs/>
          <w:sz w:val="28"/>
          <w:szCs w:val="28"/>
        </w:rPr>
      </w:pPr>
    </w:p>
    <w:p w14:paraId="6C2120A1" w14:textId="44823C47" w:rsidR="00240395" w:rsidRPr="00240395" w:rsidRDefault="00240395" w:rsidP="00240395">
      <w:pPr>
        <w:jc w:val="center"/>
        <w:rPr>
          <w:b/>
          <w:bCs/>
          <w:sz w:val="28"/>
          <w:szCs w:val="28"/>
        </w:rPr>
      </w:pPr>
      <w:r w:rsidRPr="00240395">
        <w:rPr>
          <w:b/>
          <w:bCs/>
          <w:sz w:val="28"/>
          <w:szCs w:val="28"/>
        </w:rPr>
        <w:lastRenderedPageBreak/>
        <w:t>COUNTY COMMISSION RECORD, VERNON COUNTY</w:t>
      </w:r>
    </w:p>
    <w:p w14:paraId="4DEDB35A" w14:textId="77777777" w:rsidR="00240395" w:rsidRPr="00240395" w:rsidRDefault="00240395" w:rsidP="00240395">
      <w:pPr>
        <w:jc w:val="center"/>
        <w:rPr>
          <w:b/>
          <w:bCs/>
          <w:sz w:val="24"/>
          <w:szCs w:val="24"/>
        </w:rPr>
      </w:pPr>
    </w:p>
    <w:p w14:paraId="33066F12" w14:textId="18DFC42F" w:rsidR="00240395" w:rsidRPr="00240395" w:rsidRDefault="00240395" w:rsidP="00240395">
      <w:pPr>
        <w:jc w:val="center"/>
        <w:rPr>
          <w:b/>
          <w:bCs/>
          <w:sz w:val="24"/>
          <w:szCs w:val="24"/>
        </w:rPr>
      </w:pPr>
      <w:r w:rsidRPr="00240395">
        <w:rPr>
          <w:b/>
          <w:bCs/>
          <w:sz w:val="24"/>
          <w:szCs w:val="24"/>
        </w:rPr>
        <w:t>Wednesday,  March 22,  2023</w:t>
      </w:r>
      <w:r w:rsidRPr="00240395">
        <w:rPr>
          <w:b/>
          <w:bCs/>
          <w:sz w:val="24"/>
          <w:szCs w:val="24"/>
        </w:rPr>
        <w:tab/>
        <w:t xml:space="preserve">                                                                        10th    March Adj</w:t>
      </w:r>
    </w:p>
    <w:p w14:paraId="55D3609F" w14:textId="77777777" w:rsidR="00240395" w:rsidRPr="00240395" w:rsidRDefault="00240395" w:rsidP="00240395">
      <w:pPr>
        <w:jc w:val="center"/>
        <w:rPr>
          <w:b/>
          <w:bCs/>
          <w:sz w:val="24"/>
          <w:szCs w:val="24"/>
        </w:rPr>
      </w:pPr>
    </w:p>
    <w:p w14:paraId="7ABBB5F3" w14:textId="77777777" w:rsidR="00240395" w:rsidRDefault="00240395" w:rsidP="00E0478E">
      <w:pPr>
        <w:rPr>
          <w:sz w:val="24"/>
          <w:szCs w:val="24"/>
        </w:rPr>
      </w:pPr>
    </w:p>
    <w:p w14:paraId="7447C764" w14:textId="77777777" w:rsidR="00240395" w:rsidRDefault="00240395" w:rsidP="00E0478E">
      <w:pPr>
        <w:rPr>
          <w:sz w:val="24"/>
          <w:szCs w:val="24"/>
        </w:rPr>
      </w:pPr>
    </w:p>
    <w:p w14:paraId="5BA164B1" w14:textId="77777777" w:rsidR="00240395" w:rsidRDefault="00240395" w:rsidP="00E0478E">
      <w:pPr>
        <w:rPr>
          <w:sz w:val="24"/>
          <w:szCs w:val="24"/>
        </w:rPr>
      </w:pPr>
    </w:p>
    <w:p w14:paraId="6E2E069E" w14:textId="4C8C086E" w:rsidR="00E0478E" w:rsidRPr="00E0478E" w:rsidRDefault="00E0478E" w:rsidP="002403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Tuesday, March 21, 2023; with corrections.  Commissioner Wilson seconded the motion.  Passed by unanimous vote.  </w:t>
      </w:r>
    </w:p>
    <w:p w14:paraId="765EA242" w14:textId="77777777" w:rsidR="00BF3626" w:rsidRPr="00BF3626" w:rsidRDefault="00BF3626" w:rsidP="00BF3626">
      <w:pPr>
        <w:rPr>
          <w:sz w:val="24"/>
          <w:szCs w:val="24"/>
        </w:rPr>
      </w:pPr>
    </w:p>
    <w:p w14:paraId="57400C20" w14:textId="77777777" w:rsidR="00B11B15" w:rsidRPr="00BF3626" w:rsidRDefault="00B11B15" w:rsidP="00BF3626">
      <w:pPr>
        <w:jc w:val="center"/>
        <w:rPr>
          <w:b/>
          <w:bCs/>
          <w:sz w:val="24"/>
          <w:szCs w:val="24"/>
        </w:rPr>
      </w:pPr>
    </w:p>
    <w:p w14:paraId="75CEB9D6" w14:textId="77777777" w:rsidR="00240395" w:rsidRDefault="00240395" w:rsidP="00DE241D">
      <w:pPr>
        <w:rPr>
          <w:sz w:val="24"/>
          <w:szCs w:val="24"/>
        </w:rPr>
      </w:pPr>
    </w:p>
    <w:p w14:paraId="4F76499C" w14:textId="77777777" w:rsidR="00240395" w:rsidRDefault="00240395" w:rsidP="00DE241D">
      <w:pPr>
        <w:rPr>
          <w:sz w:val="24"/>
          <w:szCs w:val="24"/>
        </w:rPr>
      </w:pPr>
    </w:p>
    <w:p w14:paraId="074DAEE5" w14:textId="77777777" w:rsidR="00240395" w:rsidRDefault="00240395" w:rsidP="00DE241D">
      <w:pPr>
        <w:rPr>
          <w:sz w:val="24"/>
          <w:szCs w:val="24"/>
        </w:rPr>
      </w:pPr>
    </w:p>
    <w:p w14:paraId="5C802CB7" w14:textId="77777777" w:rsidR="00240395" w:rsidRDefault="00240395" w:rsidP="00DE241D">
      <w:pPr>
        <w:rPr>
          <w:sz w:val="24"/>
          <w:szCs w:val="24"/>
        </w:rPr>
      </w:pPr>
    </w:p>
    <w:p w14:paraId="0A8A5AF4" w14:textId="77777777" w:rsidR="00240395" w:rsidRDefault="00240395" w:rsidP="00DE241D">
      <w:pPr>
        <w:rPr>
          <w:sz w:val="24"/>
          <w:szCs w:val="24"/>
        </w:rPr>
      </w:pPr>
    </w:p>
    <w:p w14:paraId="5CF0D0C4" w14:textId="77777777" w:rsidR="00240395" w:rsidRDefault="00240395" w:rsidP="00DE241D">
      <w:pPr>
        <w:rPr>
          <w:sz w:val="24"/>
          <w:szCs w:val="24"/>
        </w:rPr>
      </w:pPr>
    </w:p>
    <w:p w14:paraId="3530069C" w14:textId="77777777" w:rsidR="00240395" w:rsidRDefault="00240395" w:rsidP="00DE241D">
      <w:pPr>
        <w:rPr>
          <w:sz w:val="24"/>
          <w:szCs w:val="24"/>
        </w:rPr>
      </w:pPr>
    </w:p>
    <w:p w14:paraId="0986B593" w14:textId="77777777" w:rsidR="00240395" w:rsidRDefault="00240395" w:rsidP="00DE241D">
      <w:pPr>
        <w:rPr>
          <w:sz w:val="24"/>
          <w:szCs w:val="24"/>
        </w:rPr>
      </w:pPr>
    </w:p>
    <w:p w14:paraId="78A74D1A" w14:textId="0E7A6BD0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2E13B1">
        <w:rPr>
          <w:sz w:val="24"/>
          <w:szCs w:val="24"/>
        </w:rPr>
        <w:t>3:45</w:t>
      </w:r>
      <w:r w:rsidR="00F627AE">
        <w:rPr>
          <w:sz w:val="24"/>
          <w:szCs w:val="24"/>
        </w:rPr>
        <w:t xml:space="preserve"> </w:t>
      </w:r>
      <w:r w:rsidR="00A81E63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2E13B1">
        <w:rPr>
          <w:sz w:val="24"/>
          <w:szCs w:val="24"/>
        </w:rPr>
        <w:t>Tues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BE75FD">
        <w:rPr>
          <w:sz w:val="24"/>
          <w:szCs w:val="24"/>
        </w:rPr>
        <w:t xml:space="preserve">March </w:t>
      </w:r>
      <w:r w:rsidR="00155D78">
        <w:rPr>
          <w:sz w:val="24"/>
          <w:szCs w:val="24"/>
        </w:rPr>
        <w:t>2</w:t>
      </w:r>
      <w:r w:rsidR="002E13B1">
        <w:rPr>
          <w:sz w:val="24"/>
          <w:szCs w:val="24"/>
        </w:rPr>
        <w:t>8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395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2023-03-28T16:50:00Z</dcterms:created>
  <dcterms:modified xsi:type="dcterms:W3CDTF">2023-03-28T16:50:00Z</dcterms:modified>
</cp:coreProperties>
</file>