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9959633" w:rsidR="00AD73B6" w:rsidRPr="00DF3033" w:rsidRDefault="0020464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October </w:t>
      </w:r>
      <w:r w:rsidR="00E657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4th</w:t>
      </w:r>
      <w:r w:rsidR="00E65740">
        <w:rPr>
          <w:b/>
          <w:sz w:val="24"/>
          <w:szCs w:val="24"/>
        </w:rPr>
        <w:t xml:space="preserve"> </w:t>
      </w:r>
      <w:r w:rsidR="00145CF5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 Oct </w:t>
      </w:r>
      <w:r w:rsidR="00E6574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92538E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04643">
        <w:rPr>
          <w:sz w:val="24"/>
          <w:szCs w:val="24"/>
        </w:rPr>
        <w:t>WEDNE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 xml:space="preserve">OCTOBER </w:t>
      </w:r>
      <w:r w:rsidR="00E65740">
        <w:rPr>
          <w:sz w:val="24"/>
          <w:szCs w:val="24"/>
        </w:rPr>
        <w:t>1</w:t>
      </w:r>
      <w:r w:rsidR="00204643">
        <w:rPr>
          <w:sz w:val="24"/>
          <w:szCs w:val="24"/>
        </w:rPr>
        <w:t>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BC86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204643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1304112C" w14:textId="09AA3FA9" w:rsidR="007E062E" w:rsidRDefault="00011A96" w:rsidP="00011A96">
      <w:pPr>
        <w:jc w:val="center"/>
        <w:rPr>
          <w:b/>
          <w:bCs/>
          <w:sz w:val="24"/>
          <w:szCs w:val="24"/>
        </w:rPr>
      </w:pPr>
      <w:r w:rsidRPr="00011A96">
        <w:rPr>
          <w:b/>
          <w:bCs/>
          <w:sz w:val="24"/>
          <w:szCs w:val="24"/>
        </w:rPr>
        <w:t>ROAD AND BRIDGE</w:t>
      </w:r>
    </w:p>
    <w:p w14:paraId="6358F99A" w14:textId="676C8686" w:rsidR="00011A96" w:rsidRDefault="00011A96" w:rsidP="00011A96">
      <w:pPr>
        <w:jc w:val="center"/>
        <w:rPr>
          <w:b/>
          <w:bCs/>
          <w:sz w:val="24"/>
          <w:szCs w:val="24"/>
        </w:rPr>
      </w:pPr>
    </w:p>
    <w:p w14:paraId="4971AD01" w14:textId="3D96BD06" w:rsidR="00011A96" w:rsidRDefault="00011A96" w:rsidP="00011A96">
      <w:pPr>
        <w:rPr>
          <w:sz w:val="24"/>
          <w:szCs w:val="24"/>
        </w:rPr>
      </w:pPr>
      <w:r>
        <w:rPr>
          <w:sz w:val="24"/>
          <w:szCs w:val="24"/>
        </w:rPr>
        <w:t>Sarah Beachler called on the Commission with updates about Nelly Road.</w:t>
      </w:r>
    </w:p>
    <w:p w14:paraId="65C99F0F" w14:textId="77777777" w:rsidR="00011A96" w:rsidRPr="00011A96" w:rsidRDefault="00011A96" w:rsidP="00011A96">
      <w:pPr>
        <w:rPr>
          <w:sz w:val="24"/>
          <w:szCs w:val="24"/>
        </w:rPr>
      </w:pPr>
    </w:p>
    <w:p w14:paraId="138E0AEB" w14:textId="539194BE" w:rsidR="004751E8" w:rsidRDefault="007E062E" w:rsidP="004751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TAC</w:t>
      </w:r>
    </w:p>
    <w:p w14:paraId="4FDC9F06" w14:textId="5DCD97D9" w:rsidR="007E062E" w:rsidRDefault="007E062E" w:rsidP="004751E8">
      <w:pPr>
        <w:jc w:val="center"/>
        <w:rPr>
          <w:b/>
          <w:bCs/>
          <w:sz w:val="24"/>
          <w:szCs w:val="24"/>
        </w:rPr>
      </w:pPr>
    </w:p>
    <w:p w14:paraId="33474489" w14:textId="1D5A7D5F" w:rsidR="007E062E" w:rsidRDefault="007E062E" w:rsidP="007E062E">
      <w:pPr>
        <w:rPr>
          <w:sz w:val="24"/>
          <w:szCs w:val="24"/>
        </w:rPr>
      </w:pPr>
      <w:r>
        <w:rPr>
          <w:sz w:val="24"/>
          <w:szCs w:val="24"/>
        </w:rPr>
        <w:t>Commissioner Thompson attended the emergency  TAC meeting in Clinton.</w:t>
      </w:r>
    </w:p>
    <w:p w14:paraId="33885937" w14:textId="10D35332" w:rsidR="007E062E" w:rsidRDefault="007E062E" w:rsidP="007E062E">
      <w:pPr>
        <w:rPr>
          <w:sz w:val="24"/>
          <w:szCs w:val="24"/>
        </w:rPr>
      </w:pPr>
    </w:p>
    <w:p w14:paraId="162B7231" w14:textId="7B2B5E8B" w:rsidR="007E062E" w:rsidRDefault="007E062E" w:rsidP="007E062E">
      <w:pPr>
        <w:jc w:val="center"/>
        <w:rPr>
          <w:b/>
          <w:bCs/>
          <w:sz w:val="24"/>
          <w:szCs w:val="24"/>
        </w:rPr>
      </w:pPr>
      <w:r w:rsidRPr="007E062E">
        <w:rPr>
          <w:b/>
          <w:bCs/>
          <w:sz w:val="24"/>
          <w:szCs w:val="24"/>
        </w:rPr>
        <w:t>CEMET</w:t>
      </w:r>
      <w:r>
        <w:rPr>
          <w:b/>
          <w:bCs/>
          <w:sz w:val="24"/>
          <w:szCs w:val="24"/>
        </w:rPr>
        <w:t>E</w:t>
      </w:r>
      <w:r w:rsidRPr="007E062E">
        <w:rPr>
          <w:b/>
          <w:bCs/>
          <w:sz w:val="24"/>
          <w:szCs w:val="24"/>
        </w:rPr>
        <w:t>RIES</w:t>
      </w:r>
    </w:p>
    <w:p w14:paraId="3C85AB6F" w14:textId="6F0E9FBB" w:rsidR="007E062E" w:rsidRDefault="007E062E" w:rsidP="007E062E">
      <w:pPr>
        <w:jc w:val="center"/>
        <w:rPr>
          <w:b/>
          <w:bCs/>
          <w:sz w:val="24"/>
          <w:szCs w:val="24"/>
        </w:rPr>
      </w:pPr>
    </w:p>
    <w:p w14:paraId="1F12C40B" w14:textId="5EBDBFB9" w:rsidR="007E062E" w:rsidRDefault="007E062E" w:rsidP="00011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Lora Miller of County Assessor’s Office called on the Commission to discuss some county cemeteries.  </w:t>
      </w:r>
    </w:p>
    <w:p w14:paraId="2D39942E" w14:textId="14F6828E" w:rsidR="007E062E" w:rsidRDefault="007E062E" w:rsidP="007E062E">
      <w:pPr>
        <w:rPr>
          <w:sz w:val="24"/>
          <w:szCs w:val="24"/>
        </w:rPr>
      </w:pPr>
    </w:p>
    <w:p w14:paraId="4FFB2CE5" w14:textId="7D90B3F5" w:rsidR="007E062E" w:rsidRDefault="007E062E" w:rsidP="007E062E">
      <w:pPr>
        <w:jc w:val="center"/>
        <w:rPr>
          <w:b/>
          <w:bCs/>
          <w:sz w:val="24"/>
          <w:szCs w:val="24"/>
        </w:rPr>
      </w:pPr>
      <w:r w:rsidRPr="007E062E">
        <w:rPr>
          <w:b/>
          <w:bCs/>
          <w:sz w:val="24"/>
          <w:szCs w:val="24"/>
        </w:rPr>
        <w:t>ROAD AND BRIDGE</w:t>
      </w:r>
    </w:p>
    <w:p w14:paraId="3354B524" w14:textId="53B5F8B9" w:rsidR="007E062E" w:rsidRDefault="007E062E" w:rsidP="007E062E">
      <w:pPr>
        <w:jc w:val="center"/>
        <w:rPr>
          <w:b/>
          <w:bCs/>
          <w:sz w:val="24"/>
          <w:szCs w:val="24"/>
        </w:rPr>
      </w:pPr>
    </w:p>
    <w:p w14:paraId="0713B876" w14:textId="05E336FB" w:rsidR="007E062E" w:rsidRPr="007E062E" w:rsidRDefault="007E062E" w:rsidP="00011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and Commissioner Hardin went to look at </w:t>
      </w:r>
      <w:r w:rsidR="00D079E7">
        <w:rPr>
          <w:sz w:val="24"/>
          <w:szCs w:val="24"/>
        </w:rPr>
        <w:t xml:space="preserve">roads and </w:t>
      </w:r>
      <w:r>
        <w:rPr>
          <w:sz w:val="24"/>
          <w:szCs w:val="24"/>
        </w:rPr>
        <w:t xml:space="preserve"> bridge</w:t>
      </w:r>
      <w:r w:rsidR="00D079E7">
        <w:rPr>
          <w:sz w:val="24"/>
          <w:szCs w:val="24"/>
        </w:rPr>
        <w:t xml:space="preserve">s in Metz Township, Osage Township and Center Township.  </w:t>
      </w:r>
    </w:p>
    <w:p w14:paraId="3A67501C" w14:textId="02E7DED7" w:rsidR="00E65740" w:rsidRDefault="00E65740" w:rsidP="00011A96">
      <w:pPr>
        <w:jc w:val="both"/>
        <w:rPr>
          <w:b/>
          <w:bCs/>
          <w:sz w:val="24"/>
          <w:szCs w:val="24"/>
        </w:rPr>
      </w:pPr>
    </w:p>
    <w:p w14:paraId="145C9029" w14:textId="3E133543" w:rsidR="00011A96" w:rsidRDefault="00011A96" w:rsidP="00933465">
      <w:pPr>
        <w:jc w:val="center"/>
        <w:rPr>
          <w:b/>
          <w:bCs/>
          <w:sz w:val="24"/>
          <w:szCs w:val="24"/>
        </w:rPr>
      </w:pPr>
    </w:p>
    <w:p w14:paraId="01EF16F2" w14:textId="77777777" w:rsidR="00011A96" w:rsidRPr="00933465" w:rsidRDefault="00011A96" w:rsidP="00933465">
      <w:pPr>
        <w:jc w:val="center"/>
        <w:rPr>
          <w:b/>
          <w:bCs/>
          <w:sz w:val="24"/>
          <w:szCs w:val="24"/>
        </w:rPr>
      </w:pPr>
    </w:p>
    <w:p w14:paraId="78A74D1A" w14:textId="3A7C3ACB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204643">
        <w:rPr>
          <w:sz w:val="24"/>
          <w:szCs w:val="24"/>
        </w:rPr>
        <w:t>1</w:t>
      </w:r>
      <w:r w:rsidR="00E65740">
        <w:rPr>
          <w:sz w:val="24"/>
          <w:szCs w:val="24"/>
        </w:rPr>
        <w:t xml:space="preserve">:30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204643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 xml:space="preserve">October </w:t>
      </w:r>
      <w:r w:rsidR="00145CF5">
        <w:rPr>
          <w:sz w:val="24"/>
          <w:szCs w:val="24"/>
        </w:rPr>
        <w:t>1</w:t>
      </w:r>
      <w:r w:rsidR="00204643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A96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9E7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2022-10-31T17:58:00Z</dcterms:created>
  <dcterms:modified xsi:type="dcterms:W3CDTF">2022-10-31T17:58:00Z</dcterms:modified>
</cp:coreProperties>
</file>