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497E1448" w:rsidR="00AD73B6" w:rsidRPr="00DF3033" w:rsidRDefault="00145CF5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831F90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31F90">
        <w:rPr>
          <w:b/>
          <w:sz w:val="24"/>
          <w:szCs w:val="24"/>
        </w:rPr>
        <w:t xml:space="preserve">October </w:t>
      </w:r>
      <w:r>
        <w:rPr>
          <w:b/>
          <w:sz w:val="24"/>
          <w:szCs w:val="24"/>
        </w:rPr>
        <w:t>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45CF5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831F90">
        <w:rPr>
          <w:b/>
          <w:sz w:val="24"/>
          <w:szCs w:val="24"/>
        </w:rPr>
        <w:t xml:space="preserve"> Oct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5DC28E1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145CF5">
        <w:rPr>
          <w:sz w:val="24"/>
          <w:szCs w:val="24"/>
        </w:rPr>
        <w:t>WEDNE</w:t>
      </w:r>
      <w:r w:rsidR="00412DE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 xml:space="preserve">OCTOBER </w:t>
      </w:r>
      <w:r w:rsidR="00145CF5">
        <w:rPr>
          <w:sz w:val="24"/>
          <w:szCs w:val="24"/>
        </w:rPr>
        <w:t>5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D59ADC5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C9931FD" w:rsidR="006E4B00" w:rsidRDefault="006E4B00" w:rsidP="00CA0372">
      <w:pPr>
        <w:rPr>
          <w:b/>
          <w:bCs/>
          <w:sz w:val="24"/>
          <w:szCs w:val="24"/>
        </w:rPr>
      </w:pPr>
    </w:p>
    <w:p w14:paraId="33328FBD" w14:textId="54E3FFFE" w:rsidR="00D9522F" w:rsidRDefault="00145CF5" w:rsidP="00FD2A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VIRGIL TOWNSHIP</w:t>
      </w:r>
    </w:p>
    <w:p w14:paraId="49E0A28B" w14:textId="49C87E38" w:rsidR="00145CF5" w:rsidRDefault="00145CF5" w:rsidP="00FD2AB6">
      <w:pPr>
        <w:jc w:val="center"/>
        <w:rPr>
          <w:b/>
          <w:bCs/>
          <w:sz w:val="24"/>
          <w:szCs w:val="24"/>
        </w:rPr>
      </w:pPr>
    </w:p>
    <w:p w14:paraId="2B9F0E60" w14:textId="59EA2569" w:rsidR="00145CF5" w:rsidRDefault="00145CF5" w:rsidP="00493612">
      <w:pPr>
        <w:jc w:val="both"/>
        <w:rPr>
          <w:sz w:val="24"/>
          <w:szCs w:val="24"/>
        </w:rPr>
      </w:pPr>
      <w:r>
        <w:rPr>
          <w:sz w:val="24"/>
          <w:szCs w:val="24"/>
        </w:rPr>
        <w:t>Trustee Roy Boswell visited the office and spoke with Commissioner Wolfe</w:t>
      </w:r>
      <w:r w:rsidR="00493612">
        <w:rPr>
          <w:sz w:val="24"/>
          <w:szCs w:val="24"/>
        </w:rPr>
        <w:t xml:space="preserve"> about a gas pipe running through the township. </w:t>
      </w:r>
    </w:p>
    <w:p w14:paraId="2412496D" w14:textId="6C979F14" w:rsidR="007A71B2" w:rsidRDefault="007A71B2" w:rsidP="00493612">
      <w:pPr>
        <w:jc w:val="both"/>
        <w:rPr>
          <w:sz w:val="24"/>
          <w:szCs w:val="24"/>
        </w:rPr>
      </w:pPr>
    </w:p>
    <w:p w14:paraId="0FBEC338" w14:textId="0C66E0FE" w:rsidR="007A71B2" w:rsidRDefault="007A71B2" w:rsidP="007A71B2">
      <w:pPr>
        <w:jc w:val="center"/>
        <w:rPr>
          <w:b/>
          <w:bCs/>
          <w:sz w:val="24"/>
          <w:szCs w:val="24"/>
        </w:rPr>
      </w:pPr>
      <w:r w:rsidRPr="007A71B2">
        <w:rPr>
          <w:b/>
          <w:bCs/>
          <w:sz w:val="24"/>
          <w:szCs w:val="24"/>
        </w:rPr>
        <w:t>HARRISON TOWNSHIP</w:t>
      </w:r>
    </w:p>
    <w:p w14:paraId="61D235A8" w14:textId="58614F83" w:rsidR="007A71B2" w:rsidRDefault="007A71B2" w:rsidP="007A71B2">
      <w:pPr>
        <w:jc w:val="center"/>
        <w:rPr>
          <w:b/>
          <w:bCs/>
          <w:sz w:val="24"/>
          <w:szCs w:val="24"/>
        </w:rPr>
      </w:pPr>
    </w:p>
    <w:p w14:paraId="28343A7E" w14:textId="4059F14A" w:rsidR="007A71B2" w:rsidRDefault="007A71B2" w:rsidP="00493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Russell Rourk visited the office and requested a  Special CART Grant application and a Petition to Vacate a road. </w:t>
      </w:r>
    </w:p>
    <w:p w14:paraId="558A6F56" w14:textId="3ADE0CB6" w:rsidR="00217F12" w:rsidRDefault="00217F12" w:rsidP="007A71B2">
      <w:pPr>
        <w:rPr>
          <w:sz w:val="24"/>
          <w:szCs w:val="24"/>
        </w:rPr>
      </w:pPr>
    </w:p>
    <w:p w14:paraId="739A6D1E" w14:textId="31F7ADE4" w:rsidR="00217F12" w:rsidRDefault="00217F12" w:rsidP="00217F12">
      <w:pPr>
        <w:jc w:val="center"/>
        <w:rPr>
          <w:b/>
          <w:bCs/>
          <w:sz w:val="24"/>
          <w:szCs w:val="24"/>
        </w:rPr>
      </w:pPr>
      <w:r w:rsidRPr="00217F12">
        <w:rPr>
          <w:b/>
          <w:bCs/>
          <w:sz w:val="24"/>
          <w:szCs w:val="24"/>
        </w:rPr>
        <w:t>PERSONNEL</w:t>
      </w:r>
    </w:p>
    <w:p w14:paraId="05D6D86D" w14:textId="1E3983D9" w:rsidR="00217F12" w:rsidRDefault="00217F12" w:rsidP="00217F12">
      <w:pPr>
        <w:jc w:val="center"/>
        <w:rPr>
          <w:b/>
          <w:bCs/>
          <w:sz w:val="24"/>
          <w:szCs w:val="24"/>
        </w:rPr>
      </w:pPr>
    </w:p>
    <w:p w14:paraId="1F83E2CB" w14:textId="06AA075D" w:rsidR="00217F12" w:rsidRDefault="00217F12" w:rsidP="00493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grant a 30 day extension of 14.25 hours vacation time for Pat Renwick per his written request.  Seconded by Wolfe and passed by unanimous vote. </w:t>
      </w:r>
    </w:p>
    <w:p w14:paraId="43E92292" w14:textId="61E0262F" w:rsidR="00493612" w:rsidRDefault="00493612" w:rsidP="00493612">
      <w:pPr>
        <w:jc w:val="both"/>
        <w:rPr>
          <w:sz w:val="24"/>
          <w:szCs w:val="24"/>
        </w:rPr>
      </w:pPr>
    </w:p>
    <w:p w14:paraId="6F25CF89" w14:textId="77777777" w:rsidR="00493612" w:rsidRPr="00217F12" w:rsidRDefault="00493612" w:rsidP="00493612">
      <w:pPr>
        <w:jc w:val="both"/>
        <w:rPr>
          <w:sz w:val="24"/>
          <w:szCs w:val="24"/>
        </w:rPr>
      </w:pPr>
    </w:p>
    <w:p w14:paraId="4D3B5F2A" w14:textId="77777777" w:rsidR="00D9522F" w:rsidRPr="00217F12" w:rsidRDefault="00D9522F" w:rsidP="00217F12">
      <w:pPr>
        <w:jc w:val="center"/>
        <w:rPr>
          <w:b/>
          <w:bCs/>
          <w:sz w:val="24"/>
          <w:szCs w:val="24"/>
        </w:rPr>
      </w:pPr>
    </w:p>
    <w:p w14:paraId="78A74D1A" w14:textId="01A3C349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145CF5">
        <w:rPr>
          <w:sz w:val="24"/>
          <w:szCs w:val="24"/>
        </w:rPr>
        <w:t>2:00</w:t>
      </w:r>
      <w:r w:rsidR="0075098A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145CF5">
        <w:rPr>
          <w:sz w:val="24"/>
          <w:szCs w:val="24"/>
        </w:rPr>
        <w:t>Tue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44F0F">
        <w:rPr>
          <w:sz w:val="24"/>
          <w:szCs w:val="24"/>
        </w:rPr>
        <w:t xml:space="preserve">October </w:t>
      </w:r>
      <w:r w:rsidR="00145CF5">
        <w:rPr>
          <w:sz w:val="24"/>
          <w:szCs w:val="24"/>
        </w:rPr>
        <w:t>11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12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612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2022-10-31T17:52:00Z</dcterms:created>
  <dcterms:modified xsi:type="dcterms:W3CDTF">2022-10-31T17:52:00Z</dcterms:modified>
</cp:coreProperties>
</file>