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1D1F5EE4" w:rsidR="00AD73B6" w:rsidRPr="00DF3033" w:rsidRDefault="00E8452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9371B2">
        <w:rPr>
          <w:b/>
          <w:sz w:val="24"/>
          <w:szCs w:val="24"/>
        </w:rPr>
        <w:t>1</w:t>
      </w:r>
      <w:r w:rsidRPr="00E8452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C0EE5C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>SEPTEMBER 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052ED735" w:rsidR="006E4B00" w:rsidRDefault="006E4B00" w:rsidP="00CA0372">
      <w:pPr>
        <w:rPr>
          <w:b/>
          <w:bCs/>
          <w:sz w:val="24"/>
          <w:szCs w:val="24"/>
        </w:rPr>
      </w:pPr>
    </w:p>
    <w:p w14:paraId="7102BE27" w14:textId="02393EEB" w:rsidR="00D366D4" w:rsidRDefault="006F03D7" w:rsidP="006F03D7">
      <w:pPr>
        <w:jc w:val="center"/>
        <w:rPr>
          <w:b/>
          <w:bCs/>
          <w:sz w:val="24"/>
          <w:szCs w:val="24"/>
        </w:rPr>
      </w:pPr>
      <w:r w:rsidRPr="006F03D7">
        <w:rPr>
          <w:b/>
          <w:bCs/>
          <w:sz w:val="24"/>
          <w:szCs w:val="24"/>
        </w:rPr>
        <w:t>ROLLING ACRES</w:t>
      </w:r>
    </w:p>
    <w:p w14:paraId="692F7C29" w14:textId="5DBB12FA" w:rsidR="006F03D7" w:rsidRDefault="006F03D7" w:rsidP="006F03D7">
      <w:pPr>
        <w:jc w:val="center"/>
        <w:rPr>
          <w:b/>
          <w:bCs/>
          <w:sz w:val="24"/>
          <w:szCs w:val="24"/>
        </w:rPr>
      </w:pPr>
    </w:p>
    <w:p w14:paraId="60DEFEAA" w14:textId="3077FE8F" w:rsidR="00B8650F" w:rsidRDefault="006F03D7" w:rsidP="008B5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9/1/22  Jason Bush phoned the Commission in regards to tree trimming.  Commissioner Wolfe will return his call.  </w:t>
      </w:r>
    </w:p>
    <w:p w14:paraId="50D2201E" w14:textId="165E900F" w:rsidR="00957DBB" w:rsidRDefault="006F03D7" w:rsidP="00632E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 CARE</w:t>
      </w:r>
    </w:p>
    <w:p w14:paraId="44C95AFA" w14:textId="7BB40641" w:rsidR="006F03D7" w:rsidRDefault="006F03D7" w:rsidP="00632E02">
      <w:pPr>
        <w:jc w:val="center"/>
        <w:rPr>
          <w:b/>
          <w:bCs/>
          <w:sz w:val="24"/>
          <w:szCs w:val="24"/>
        </w:rPr>
      </w:pPr>
    </w:p>
    <w:p w14:paraId="4460D8DC" w14:textId="4D8BDCE6" w:rsidR="006F03D7" w:rsidRDefault="006F03D7" w:rsidP="008B5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participated in a ZOOM call with </w:t>
      </w:r>
      <w:r w:rsidR="0076570A">
        <w:rPr>
          <w:sz w:val="24"/>
          <w:szCs w:val="24"/>
        </w:rPr>
        <w:t xml:space="preserve">Wonderschool and Economic Developer Ben Vickers.  </w:t>
      </w:r>
    </w:p>
    <w:p w14:paraId="7ED99B86" w14:textId="2D1C45E0" w:rsidR="00B8650F" w:rsidRDefault="008A0096" w:rsidP="008B50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CENTER </w:t>
      </w:r>
      <w:r w:rsidR="0076570A">
        <w:rPr>
          <w:b/>
          <w:bCs/>
          <w:sz w:val="24"/>
          <w:szCs w:val="24"/>
        </w:rPr>
        <w:t>TOWNSHIP</w:t>
      </w:r>
    </w:p>
    <w:p w14:paraId="6E824426" w14:textId="167D5946" w:rsidR="0076570A" w:rsidRDefault="0076570A" w:rsidP="0076570A">
      <w:pPr>
        <w:jc w:val="center"/>
        <w:rPr>
          <w:b/>
          <w:bCs/>
          <w:sz w:val="24"/>
          <w:szCs w:val="24"/>
        </w:rPr>
      </w:pPr>
    </w:p>
    <w:p w14:paraId="61D68275" w14:textId="3D2185A2" w:rsidR="0076570A" w:rsidRPr="0076570A" w:rsidRDefault="0076570A" w:rsidP="008B5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Cliff Pettibon and Sarah Beachler visited the office with complaints about their  neighborhood on Nelly Road. </w:t>
      </w:r>
    </w:p>
    <w:p w14:paraId="72487798" w14:textId="4FC97BA3" w:rsidR="0076570A" w:rsidRDefault="0076570A" w:rsidP="008B50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GOVERNMENT COOPERATIVE AGREEMENT</w:t>
      </w:r>
    </w:p>
    <w:p w14:paraId="7F98EB1C" w14:textId="28809BA4" w:rsidR="0076570A" w:rsidRDefault="0076570A" w:rsidP="0076570A">
      <w:pPr>
        <w:jc w:val="center"/>
        <w:rPr>
          <w:b/>
          <w:bCs/>
          <w:sz w:val="24"/>
          <w:szCs w:val="24"/>
        </w:rPr>
      </w:pPr>
    </w:p>
    <w:p w14:paraId="68DFAFD4" w14:textId="3C3315E7" w:rsidR="0076570A" w:rsidRDefault="0076570A" w:rsidP="0076570A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</w:t>
      </w:r>
      <w:r w:rsidR="008A0096">
        <w:rPr>
          <w:sz w:val="24"/>
          <w:szCs w:val="24"/>
        </w:rPr>
        <w:t>contract and check from Milo.</w:t>
      </w:r>
    </w:p>
    <w:p w14:paraId="0EDC1923" w14:textId="2CBCFB81" w:rsidR="008A0096" w:rsidRDefault="008A0096" w:rsidP="0076570A">
      <w:pPr>
        <w:rPr>
          <w:sz w:val="24"/>
          <w:szCs w:val="24"/>
        </w:rPr>
      </w:pPr>
    </w:p>
    <w:p w14:paraId="690948A5" w14:textId="282BAE05" w:rsidR="008A0096" w:rsidRDefault="008A0096" w:rsidP="008A0096">
      <w:pPr>
        <w:jc w:val="center"/>
        <w:rPr>
          <w:b/>
          <w:bCs/>
          <w:sz w:val="24"/>
          <w:szCs w:val="24"/>
        </w:rPr>
      </w:pPr>
      <w:r w:rsidRPr="008A0096">
        <w:rPr>
          <w:b/>
          <w:bCs/>
          <w:sz w:val="24"/>
          <w:szCs w:val="24"/>
        </w:rPr>
        <w:t>WALKER TOWNSHIP</w:t>
      </w:r>
    </w:p>
    <w:p w14:paraId="2EBFC71D" w14:textId="0E468073" w:rsidR="008A0096" w:rsidRDefault="008A0096" w:rsidP="008A0096">
      <w:pPr>
        <w:jc w:val="center"/>
        <w:rPr>
          <w:b/>
          <w:bCs/>
          <w:sz w:val="24"/>
          <w:szCs w:val="24"/>
        </w:rPr>
      </w:pPr>
    </w:p>
    <w:p w14:paraId="41BA783F" w14:textId="62C4AF54" w:rsidR="008A0096" w:rsidRPr="008A0096" w:rsidRDefault="008A0096" w:rsidP="008B5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correspondence from the township in regard to a lawsuit they </w:t>
      </w:r>
      <w:proofErr w:type="gramStart"/>
      <w:r>
        <w:rPr>
          <w:sz w:val="24"/>
          <w:szCs w:val="24"/>
        </w:rPr>
        <w:t>are involved in</w:t>
      </w:r>
      <w:proofErr w:type="gramEnd"/>
      <w:r>
        <w:rPr>
          <w:sz w:val="24"/>
          <w:szCs w:val="24"/>
        </w:rPr>
        <w:t xml:space="preserve"> and wanted the Commission to respond to.  Commission corresponded with township and advised that our opinion is that the Trustee should respond to insurance company.</w:t>
      </w:r>
    </w:p>
    <w:p w14:paraId="5C7A6AE3" w14:textId="5F636A91" w:rsidR="008A0096" w:rsidRDefault="008A0096" w:rsidP="00923D23">
      <w:pPr>
        <w:rPr>
          <w:sz w:val="24"/>
          <w:szCs w:val="24"/>
        </w:rPr>
      </w:pPr>
    </w:p>
    <w:p w14:paraId="03FC304B" w14:textId="024324A3" w:rsidR="008A0096" w:rsidRDefault="008A0096" w:rsidP="008A0096">
      <w:pPr>
        <w:jc w:val="center"/>
        <w:rPr>
          <w:b/>
          <w:bCs/>
          <w:sz w:val="24"/>
          <w:szCs w:val="24"/>
        </w:rPr>
      </w:pPr>
      <w:r w:rsidRPr="008A0096">
        <w:rPr>
          <w:b/>
          <w:bCs/>
          <w:sz w:val="24"/>
          <w:szCs w:val="24"/>
        </w:rPr>
        <w:t>PRAIRIE PRIDE</w:t>
      </w:r>
    </w:p>
    <w:p w14:paraId="64E13A15" w14:textId="2F7E32AA" w:rsidR="008A0096" w:rsidRDefault="008A0096" w:rsidP="008A0096">
      <w:pPr>
        <w:jc w:val="center"/>
        <w:rPr>
          <w:b/>
          <w:bCs/>
          <w:sz w:val="24"/>
          <w:szCs w:val="24"/>
        </w:rPr>
      </w:pPr>
    </w:p>
    <w:p w14:paraId="176A77FB" w14:textId="169739CE" w:rsidR="008A0096" w:rsidRDefault="008A0096" w:rsidP="008A0096">
      <w:pPr>
        <w:rPr>
          <w:sz w:val="24"/>
          <w:szCs w:val="24"/>
        </w:rPr>
      </w:pPr>
      <w:r>
        <w:rPr>
          <w:sz w:val="24"/>
          <w:szCs w:val="24"/>
        </w:rPr>
        <w:t>Commission received US Bank Statement with ending market value $0.</w:t>
      </w:r>
    </w:p>
    <w:p w14:paraId="2FEF2FA0" w14:textId="0602E5D8" w:rsidR="008A0096" w:rsidRDefault="008A0096" w:rsidP="008A0096">
      <w:pPr>
        <w:rPr>
          <w:sz w:val="24"/>
          <w:szCs w:val="24"/>
        </w:rPr>
      </w:pPr>
    </w:p>
    <w:p w14:paraId="38384558" w14:textId="4BDD7A79" w:rsidR="008A0096" w:rsidRDefault="008A0096" w:rsidP="008A0096">
      <w:pPr>
        <w:jc w:val="center"/>
        <w:rPr>
          <w:b/>
          <w:bCs/>
          <w:sz w:val="24"/>
          <w:szCs w:val="24"/>
        </w:rPr>
      </w:pPr>
      <w:r w:rsidRPr="008A0096">
        <w:rPr>
          <w:b/>
          <w:bCs/>
          <w:sz w:val="24"/>
          <w:szCs w:val="24"/>
        </w:rPr>
        <w:t>FALL CLEAN UP</w:t>
      </w:r>
    </w:p>
    <w:p w14:paraId="0AB04449" w14:textId="27384D35" w:rsidR="008A0096" w:rsidRDefault="008A0096" w:rsidP="008A0096">
      <w:pPr>
        <w:jc w:val="center"/>
        <w:rPr>
          <w:b/>
          <w:bCs/>
          <w:sz w:val="24"/>
          <w:szCs w:val="24"/>
        </w:rPr>
      </w:pPr>
    </w:p>
    <w:p w14:paraId="35F6B5EF" w14:textId="30B17459" w:rsidR="008A0096" w:rsidRDefault="008A0096" w:rsidP="008A0096">
      <w:pPr>
        <w:rPr>
          <w:sz w:val="24"/>
          <w:szCs w:val="24"/>
        </w:rPr>
      </w:pPr>
      <w:r>
        <w:rPr>
          <w:sz w:val="24"/>
          <w:szCs w:val="24"/>
        </w:rPr>
        <w:t>9/1/22  Commission planned the clean up and sent out notifications.</w:t>
      </w:r>
    </w:p>
    <w:p w14:paraId="22C9493C" w14:textId="1F0B408A" w:rsidR="008A0096" w:rsidRDefault="008A0096" w:rsidP="008A0096">
      <w:pPr>
        <w:rPr>
          <w:sz w:val="24"/>
          <w:szCs w:val="24"/>
        </w:rPr>
      </w:pPr>
    </w:p>
    <w:p w14:paraId="0DB7BB63" w14:textId="63DD8837" w:rsidR="008A0096" w:rsidRDefault="008A0096" w:rsidP="008A0096">
      <w:pPr>
        <w:jc w:val="center"/>
        <w:rPr>
          <w:b/>
          <w:bCs/>
          <w:sz w:val="24"/>
          <w:szCs w:val="24"/>
        </w:rPr>
      </w:pPr>
      <w:r w:rsidRPr="008A0096">
        <w:rPr>
          <w:b/>
          <w:bCs/>
          <w:sz w:val="24"/>
          <w:szCs w:val="24"/>
        </w:rPr>
        <w:t>RECYCLING</w:t>
      </w:r>
    </w:p>
    <w:p w14:paraId="44BF8451" w14:textId="0243E535" w:rsidR="008A0096" w:rsidRDefault="008A0096" w:rsidP="008A0096">
      <w:pPr>
        <w:jc w:val="center"/>
        <w:rPr>
          <w:b/>
          <w:bCs/>
          <w:sz w:val="24"/>
          <w:szCs w:val="24"/>
        </w:rPr>
      </w:pPr>
    </w:p>
    <w:p w14:paraId="01BCC433" w14:textId="1EC852F2" w:rsidR="008A0096" w:rsidRDefault="008A0096" w:rsidP="008A0096">
      <w:pPr>
        <w:rPr>
          <w:sz w:val="24"/>
          <w:szCs w:val="24"/>
        </w:rPr>
      </w:pPr>
      <w:r>
        <w:rPr>
          <w:sz w:val="24"/>
          <w:szCs w:val="24"/>
        </w:rPr>
        <w:t xml:space="preserve">Clerk’s Office filled out </w:t>
      </w:r>
      <w:r w:rsidR="007532EE">
        <w:rPr>
          <w:sz w:val="24"/>
          <w:szCs w:val="24"/>
        </w:rPr>
        <w:t>credit application and placed an order with Accent Wire.</w:t>
      </w:r>
    </w:p>
    <w:p w14:paraId="0622DB52" w14:textId="02447E42" w:rsidR="007532EE" w:rsidRDefault="007532EE" w:rsidP="008A0096">
      <w:pPr>
        <w:rPr>
          <w:sz w:val="24"/>
          <w:szCs w:val="24"/>
        </w:rPr>
      </w:pPr>
    </w:p>
    <w:p w14:paraId="18AC5690" w14:textId="5547A0A5" w:rsidR="007532EE" w:rsidRDefault="007532EE" w:rsidP="007532EE">
      <w:pPr>
        <w:jc w:val="center"/>
        <w:rPr>
          <w:b/>
          <w:bCs/>
          <w:sz w:val="24"/>
          <w:szCs w:val="24"/>
        </w:rPr>
      </w:pPr>
      <w:r w:rsidRPr="007532EE">
        <w:rPr>
          <w:b/>
          <w:bCs/>
          <w:sz w:val="24"/>
          <w:szCs w:val="24"/>
        </w:rPr>
        <w:t>LEGAL</w:t>
      </w:r>
    </w:p>
    <w:p w14:paraId="37EABB46" w14:textId="431F4465" w:rsidR="007532EE" w:rsidRDefault="007532EE" w:rsidP="007532EE">
      <w:pPr>
        <w:jc w:val="center"/>
        <w:rPr>
          <w:b/>
          <w:bCs/>
          <w:sz w:val="24"/>
          <w:szCs w:val="24"/>
        </w:rPr>
      </w:pPr>
    </w:p>
    <w:p w14:paraId="218FB9F9" w14:textId="23EDCB55" w:rsidR="007532EE" w:rsidRDefault="007532EE" w:rsidP="008B5099">
      <w:pPr>
        <w:jc w:val="both"/>
        <w:rPr>
          <w:sz w:val="24"/>
          <w:szCs w:val="24"/>
        </w:rPr>
      </w:pPr>
      <w:r>
        <w:rPr>
          <w:sz w:val="24"/>
          <w:szCs w:val="24"/>
        </w:rPr>
        <w:t>8/25/22 Commission received Summons in Civil Action regarding Steven Middleton and Heather Brown. Forwarded to county attorney.</w:t>
      </w:r>
    </w:p>
    <w:p w14:paraId="749E35B8" w14:textId="747FDCBC" w:rsidR="007532EE" w:rsidRDefault="007532EE" w:rsidP="007532EE">
      <w:pPr>
        <w:rPr>
          <w:sz w:val="24"/>
          <w:szCs w:val="24"/>
        </w:rPr>
      </w:pPr>
    </w:p>
    <w:p w14:paraId="6844131A" w14:textId="6569C7E8" w:rsidR="007532EE" w:rsidRDefault="007532EE" w:rsidP="007532EE">
      <w:pPr>
        <w:jc w:val="center"/>
        <w:rPr>
          <w:b/>
          <w:bCs/>
          <w:sz w:val="24"/>
          <w:szCs w:val="24"/>
        </w:rPr>
      </w:pPr>
      <w:r w:rsidRPr="007532EE">
        <w:rPr>
          <w:b/>
          <w:bCs/>
          <w:sz w:val="24"/>
          <w:szCs w:val="24"/>
        </w:rPr>
        <w:t>EMERGENCY MANAGEMENT</w:t>
      </w:r>
    </w:p>
    <w:p w14:paraId="2626F2F0" w14:textId="3F42AAFE" w:rsidR="007532EE" w:rsidRDefault="007532EE" w:rsidP="007532EE">
      <w:pPr>
        <w:jc w:val="center"/>
        <w:rPr>
          <w:b/>
          <w:bCs/>
          <w:sz w:val="24"/>
          <w:szCs w:val="24"/>
        </w:rPr>
      </w:pPr>
    </w:p>
    <w:p w14:paraId="7BA6A8E3" w14:textId="075DAB26" w:rsidR="007532EE" w:rsidRPr="007532EE" w:rsidRDefault="007532EE" w:rsidP="007532EE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email from Derik White in regard to county repeaters.  </w:t>
      </w:r>
    </w:p>
    <w:p w14:paraId="39437B75" w14:textId="6CE41217" w:rsidR="008A0096" w:rsidRDefault="008A0096" w:rsidP="008A0096">
      <w:pPr>
        <w:rPr>
          <w:sz w:val="24"/>
          <w:szCs w:val="24"/>
        </w:rPr>
      </w:pPr>
    </w:p>
    <w:p w14:paraId="78A74D1A" w14:textId="544DAA2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9371B2">
        <w:rPr>
          <w:sz w:val="24"/>
          <w:szCs w:val="24"/>
        </w:rPr>
        <w:t>2:</w:t>
      </w:r>
      <w:r w:rsidR="00E8452B">
        <w:rPr>
          <w:sz w:val="24"/>
          <w:szCs w:val="24"/>
        </w:rPr>
        <w:t>15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8452B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E8452B">
        <w:rPr>
          <w:sz w:val="24"/>
          <w:szCs w:val="24"/>
        </w:rPr>
        <w:t>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099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2022-10-28T20:09:00Z</dcterms:created>
  <dcterms:modified xsi:type="dcterms:W3CDTF">2022-10-28T20:09:00Z</dcterms:modified>
</cp:coreProperties>
</file>