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48751069" w:rsidR="00AD73B6" w:rsidRPr="00DF3033" w:rsidRDefault="00085EF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A2C19">
        <w:rPr>
          <w:b/>
          <w:sz w:val="24"/>
          <w:szCs w:val="24"/>
        </w:rPr>
        <w:t>sd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85EF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F6D6CF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85EF4">
        <w:rPr>
          <w:sz w:val="24"/>
          <w:szCs w:val="24"/>
        </w:rPr>
        <w:t>WEDNE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085EF4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E9C4D8" w:rsidR="006E4B00" w:rsidRDefault="006E4B00" w:rsidP="00CA0372">
      <w:pPr>
        <w:rPr>
          <w:b/>
          <w:bCs/>
          <w:sz w:val="24"/>
          <w:szCs w:val="24"/>
        </w:rPr>
      </w:pPr>
    </w:p>
    <w:p w14:paraId="4431615E" w14:textId="35713741" w:rsidR="00EC72F3" w:rsidRDefault="00EC72F3" w:rsidP="00CA0372">
      <w:pPr>
        <w:rPr>
          <w:b/>
          <w:bCs/>
          <w:sz w:val="24"/>
          <w:szCs w:val="24"/>
        </w:rPr>
      </w:pPr>
    </w:p>
    <w:p w14:paraId="22A7AA09" w14:textId="7D2B3420" w:rsidR="007A40C1" w:rsidRDefault="0077498D" w:rsidP="0077498D">
      <w:pPr>
        <w:jc w:val="center"/>
        <w:rPr>
          <w:b/>
          <w:bCs/>
          <w:sz w:val="24"/>
          <w:szCs w:val="24"/>
        </w:rPr>
      </w:pPr>
      <w:r w:rsidRPr="0077498D">
        <w:rPr>
          <w:b/>
          <w:bCs/>
          <w:sz w:val="24"/>
          <w:szCs w:val="24"/>
        </w:rPr>
        <w:t>LEGAL</w:t>
      </w:r>
    </w:p>
    <w:p w14:paraId="7D7B9EBE" w14:textId="0A85C741" w:rsidR="0077498D" w:rsidRDefault="0077498D" w:rsidP="0077498D">
      <w:pPr>
        <w:jc w:val="center"/>
        <w:rPr>
          <w:b/>
          <w:bCs/>
          <w:sz w:val="24"/>
          <w:szCs w:val="24"/>
        </w:rPr>
      </w:pPr>
    </w:p>
    <w:p w14:paraId="4939AF33" w14:textId="17AF0B1F" w:rsidR="0077498D" w:rsidRDefault="0077498D" w:rsidP="00776F5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responded to Michelle Pflumm  attorney of AmeriTrust Group, Inc in regard to costs incurred by the county for Coambes at al V. Vernon County et al PL2021008774.</w:t>
      </w:r>
    </w:p>
    <w:p w14:paraId="314A7124" w14:textId="0FE3337E" w:rsidR="0077498D" w:rsidRDefault="0077498D" w:rsidP="00776F52">
      <w:pPr>
        <w:jc w:val="both"/>
        <w:rPr>
          <w:sz w:val="24"/>
          <w:szCs w:val="24"/>
        </w:rPr>
      </w:pPr>
    </w:p>
    <w:p w14:paraId="1A3B3235" w14:textId="1C5DC39A" w:rsidR="0077498D" w:rsidRDefault="0077498D" w:rsidP="0077498D">
      <w:pPr>
        <w:jc w:val="center"/>
        <w:rPr>
          <w:b/>
          <w:bCs/>
          <w:sz w:val="24"/>
          <w:szCs w:val="24"/>
        </w:rPr>
      </w:pPr>
      <w:r w:rsidRPr="0077498D">
        <w:rPr>
          <w:b/>
          <w:bCs/>
          <w:sz w:val="24"/>
          <w:szCs w:val="24"/>
        </w:rPr>
        <w:t>FAIRGROUNDS</w:t>
      </w:r>
    </w:p>
    <w:p w14:paraId="5425A0F8" w14:textId="429D2282" w:rsidR="0077498D" w:rsidRDefault="0077498D" w:rsidP="0077498D">
      <w:pPr>
        <w:jc w:val="center"/>
        <w:rPr>
          <w:b/>
          <w:bCs/>
          <w:sz w:val="24"/>
          <w:szCs w:val="24"/>
        </w:rPr>
      </w:pPr>
    </w:p>
    <w:p w14:paraId="2141BBF5" w14:textId="60A69AEC" w:rsidR="0077498D" w:rsidRDefault="0077498D" w:rsidP="00776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went to the fairgrounds and met with </w:t>
      </w:r>
      <w:r w:rsidR="0096412E">
        <w:rPr>
          <w:sz w:val="24"/>
          <w:szCs w:val="24"/>
        </w:rPr>
        <w:t xml:space="preserve">Nevada </w:t>
      </w:r>
      <w:r>
        <w:rPr>
          <w:sz w:val="24"/>
          <w:szCs w:val="24"/>
        </w:rPr>
        <w:t>Fire Department to  do</w:t>
      </w:r>
      <w:r w:rsidR="0096412E">
        <w:rPr>
          <w:sz w:val="24"/>
          <w:szCs w:val="24"/>
        </w:rPr>
        <w:t xml:space="preserve"> annual fire </w:t>
      </w:r>
      <w:r>
        <w:rPr>
          <w:sz w:val="24"/>
          <w:szCs w:val="24"/>
        </w:rPr>
        <w:t xml:space="preserve"> inspections</w:t>
      </w:r>
      <w:r w:rsidR="0096412E">
        <w:rPr>
          <w:sz w:val="24"/>
          <w:szCs w:val="24"/>
        </w:rPr>
        <w:t xml:space="preserve"> of all fairgrounds buildings.  </w:t>
      </w:r>
    </w:p>
    <w:p w14:paraId="72923928" w14:textId="6EA7A32C" w:rsidR="00776F52" w:rsidRDefault="00776F52" w:rsidP="0077498D">
      <w:pPr>
        <w:rPr>
          <w:sz w:val="24"/>
          <w:szCs w:val="24"/>
        </w:rPr>
      </w:pPr>
    </w:p>
    <w:p w14:paraId="302BC1B3" w14:textId="64F5E2F6" w:rsidR="00776F52" w:rsidRDefault="00776F52" w:rsidP="00776F52">
      <w:pPr>
        <w:jc w:val="center"/>
        <w:rPr>
          <w:b/>
          <w:bCs/>
          <w:sz w:val="24"/>
          <w:szCs w:val="24"/>
        </w:rPr>
      </w:pPr>
      <w:r w:rsidRPr="00776F52">
        <w:rPr>
          <w:b/>
          <w:bCs/>
          <w:sz w:val="24"/>
          <w:szCs w:val="24"/>
        </w:rPr>
        <w:t>COTTEY COLLEGE</w:t>
      </w:r>
    </w:p>
    <w:p w14:paraId="4810E549" w14:textId="4B390D44" w:rsidR="00776F52" w:rsidRDefault="00776F52" w:rsidP="00776F52">
      <w:pPr>
        <w:jc w:val="center"/>
        <w:rPr>
          <w:b/>
          <w:bCs/>
          <w:sz w:val="24"/>
          <w:szCs w:val="24"/>
        </w:rPr>
      </w:pPr>
    </w:p>
    <w:p w14:paraId="66BECB2F" w14:textId="7CBB52C9" w:rsidR="00776F52" w:rsidRPr="00776F52" w:rsidRDefault="00776F52" w:rsidP="00776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reception of the new president, Dr Niles.  </w:t>
      </w:r>
    </w:p>
    <w:p w14:paraId="6E3BD92D" w14:textId="3963D897" w:rsidR="00EF062C" w:rsidRDefault="00EF062C" w:rsidP="00776F52">
      <w:pPr>
        <w:jc w:val="both"/>
        <w:rPr>
          <w:b/>
          <w:bCs/>
          <w:sz w:val="24"/>
          <w:szCs w:val="24"/>
        </w:rPr>
      </w:pPr>
    </w:p>
    <w:p w14:paraId="4678DE2A" w14:textId="25EFCBC6" w:rsidR="00776F52" w:rsidRDefault="00776F52" w:rsidP="007A40C1">
      <w:pPr>
        <w:jc w:val="center"/>
        <w:rPr>
          <w:b/>
          <w:bCs/>
          <w:sz w:val="24"/>
          <w:szCs w:val="24"/>
        </w:rPr>
      </w:pPr>
    </w:p>
    <w:p w14:paraId="7B692E96" w14:textId="77777777" w:rsidR="00776F52" w:rsidRPr="007A40C1" w:rsidRDefault="00776F52" w:rsidP="007A40C1">
      <w:pPr>
        <w:jc w:val="center"/>
        <w:rPr>
          <w:b/>
          <w:bCs/>
          <w:sz w:val="24"/>
          <w:szCs w:val="24"/>
        </w:rPr>
      </w:pPr>
    </w:p>
    <w:p w14:paraId="76CF7CE1" w14:textId="77777777" w:rsidR="00EF062C" w:rsidRPr="00EF062C" w:rsidRDefault="00EF062C" w:rsidP="00EF062C">
      <w:pPr>
        <w:rPr>
          <w:sz w:val="24"/>
          <w:szCs w:val="24"/>
        </w:rPr>
      </w:pPr>
    </w:p>
    <w:p w14:paraId="78A74D1A" w14:textId="6539420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776F52">
        <w:rPr>
          <w:sz w:val="24"/>
          <w:szCs w:val="24"/>
        </w:rPr>
        <w:t>2:00</w:t>
      </w:r>
      <w:r w:rsidR="00437555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085EF4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085EF4">
        <w:rPr>
          <w:sz w:val="24"/>
          <w:szCs w:val="24"/>
        </w:rPr>
        <w:t>12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6F52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12E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2022-09-01T20:07:00Z</dcterms:created>
  <dcterms:modified xsi:type="dcterms:W3CDTF">2022-09-01T20:07:00Z</dcterms:modified>
</cp:coreProperties>
</file>