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1911CC34" w:rsidR="00AD73B6" w:rsidRPr="00DF3033" w:rsidRDefault="0045288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513A1E">
        <w:rPr>
          <w:b/>
          <w:sz w:val="24"/>
          <w:szCs w:val="24"/>
        </w:rPr>
        <w:t>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 w:rsidR="00513A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030706">
        <w:rPr>
          <w:b/>
          <w:sz w:val="24"/>
          <w:szCs w:val="24"/>
        </w:rPr>
        <w:t xml:space="preserve"> th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 w:rsidR="00030706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2C602F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52886">
        <w:rPr>
          <w:sz w:val="24"/>
          <w:szCs w:val="24"/>
        </w:rPr>
        <w:t>WEDNE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030706">
        <w:rPr>
          <w:sz w:val="24"/>
          <w:szCs w:val="24"/>
        </w:rPr>
        <w:t>1</w:t>
      </w:r>
      <w:r w:rsidR="00452886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73DD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1B43649F" w14:textId="25A376A1" w:rsidR="00D84188" w:rsidRDefault="00185AE9" w:rsidP="00185AE9">
      <w:pPr>
        <w:jc w:val="center"/>
        <w:rPr>
          <w:b/>
          <w:bCs/>
          <w:sz w:val="24"/>
          <w:szCs w:val="24"/>
        </w:rPr>
      </w:pPr>
      <w:r w:rsidRPr="00185AE9">
        <w:rPr>
          <w:b/>
          <w:bCs/>
          <w:sz w:val="24"/>
          <w:szCs w:val="24"/>
        </w:rPr>
        <w:t>REGION M WASTE MANAGEMENT DISTRICT</w:t>
      </w:r>
    </w:p>
    <w:p w14:paraId="0B0AB650" w14:textId="3500DAE7" w:rsidR="00185AE9" w:rsidRDefault="00185AE9" w:rsidP="00185AE9">
      <w:pPr>
        <w:jc w:val="center"/>
        <w:rPr>
          <w:b/>
          <w:bCs/>
          <w:sz w:val="24"/>
          <w:szCs w:val="24"/>
        </w:rPr>
      </w:pPr>
    </w:p>
    <w:p w14:paraId="7CDAA076" w14:textId="7DAE5651" w:rsidR="00185AE9" w:rsidRDefault="00185AE9" w:rsidP="00185AE9">
      <w:pPr>
        <w:rPr>
          <w:sz w:val="24"/>
          <w:szCs w:val="24"/>
        </w:rPr>
      </w:pPr>
      <w:r>
        <w:rPr>
          <w:sz w:val="24"/>
          <w:szCs w:val="24"/>
        </w:rPr>
        <w:t>Commissioner Hardin attended the board  meeting in Carthage.</w:t>
      </w:r>
    </w:p>
    <w:p w14:paraId="2432568A" w14:textId="3A2EC260" w:rsidR="00FC2F3D" w:rsidRDefault="00FC2F3D" w:rsidP="00185AE9">
      <w:pPr>
        <w:rPr>
          <w:sz w:val="24"/>
          <w:szCs w:val="24"/>
        </w:rPr>
      </w:pPr>
    </w:p>
    <w:p w14:paraId="2EE3B956" w14:textId="2CBEE231" w:rsidR="00FC2F3D" w:rsidRDefault="00FC2F3D" w:rsidP="00C4451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copy of deposit slip to county from Region M for grant reimbursement in the amount of $60,000.</w:t>
      </w:r>
    </w:p>
    <w:p w14:paraId="1BCE0028" w14:textId="48E8CBEF" w:rsidR="00FC2F3D" w:rsidRDefault="00FC2F3D" w:rsidP="00185AE9">
      <w:pPr>
        <w:rPr>
          <w:sz w:val="24"/>
          <w:szCs w:val="24"/>
        </w:rPr>
      </w:pPr>
    </w:p>
    <w:p w14:paraId="25E45BA7" w14:textId="580CFB6A" w:rsidR="00FC2F3D" w:rsidRDefault="00FC2F3D" w:rsidP="00FC2F3D">
      <w:pPr>
        <w:jc w:val="center"/>
        <w:rPr>
          <w:b/>
          <w:bCs/>
          <w:sz w:val="24"/>
          <w:szCs w:val="24"/>
        </w:rPr>
      </w:pPr>
      <w:r w:rsidRPr="00FC2F3D">
        <w:rPr>
          <w:b/>
          <w:bCs/>
          <w:sz w:val="24"/>
          <w:szCs w:val="24"/>
        </w:rPr>
        <w:t>TREASURER</w:t>
      </w:r>
    </w:p>
    <w:p w14:paraId="05160799" w14:textId="392E3640" w:rsidR="00FC2F3D" w:rsidRDefault="00FC2F3D" w:rsidP="00FC2F3D">
      <w:pPr>
        <w:jc w:val="center"/>
        <w:rPr>
          <w:b/>
          <w:bCs/>
          <w:sz w:val="24"/>
          <w:szCs w:val="24"/>
        </w:rPr>
      </w:pPr>
    </w:p>
    <w:p w14:paraId="3CE3FB89" w14:textId="6C43BCC9" w:rsidR="00FC2F3D" w:rsidRPr="00FC2F3D" w:rsidRDefault="00FC2F3D" w:rsidP="00FC2F3D">
      <w:pPr>
        <w:rPr>
          <w:sz w:val="24"/>
          <w:szCs w:val="24"/>
        </w:rPr>
      </w:pPr>
      <w:r>
        <w:rPr>
          <w:sz w:val="24"/>
          <w:szCs w:val="24"/>
        </w:rPr>
        <w:t>Commission received Treasurer Expenses Report  for April 2022.</w:t>
      </w:r>
    </w:p>
    <w:p w14:paraId="158BE8D4" w14:textId="336FC177" w:rsidR="00185AE9" w:rsidRDefault="00185AE9" w:rsidP="00185AE9">
      <w:pPr>
        <w:rPr>
          <w:sz w:val="24"/>
          <w:szCs w:val="24"/>
        </w:rPr>
      </w:pPr>
    </w:p>
    <w:p w14:paraId="615DD1C3" w14:textId="7E340911" w:rsidR="00185AE9" w:rsidRDefault="00185AE9" w:rsidP="00185AE9">
      <w:pPr>
        <w:rPr>
          <w:sz w:val="24"/>
          <w:szCs w:val="24"/>
        </w:rPr>
      </w:pPr>
    </w:p>
    <w:p w14:paraId="2D4CBD99" w14:textId="74126A20" w:rsidR="00C44516" w:rsidRDefault="00C44516" w:rsidP="00185AE9">
      <w:pPr>
        <w:rPr>
          <w:sz w:val="24"/>
          <w:szCs w:val="24"/>
        </w:rPr>
      </w:pPr>
    </w:p>
    <w:p w14:paraId="017E3BC6" w14:textId="77777777" w:rsidR="00C44516" w:rsidRPr="00185AE9" w:rsidRDefault="00C44516" w:rsidP="00185AE9">
      <w:pPr>
        <w:rPr>
          <w:sz w:val="24"/>
          <w:szCs w:val="24"/>
        </w:rPr>
      </w:pPr>
    </w:p>
    <w:p w14:paraId="78A74D1A" w14:textId="62197106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B80625">
        <w:rPr>
          <w:sz w:val="24"/>
          <w:szCs w:val="24"/>
        </w:rPr>
        <w:t>2</w:t>
      </w:r>
      <w:r w:rsidR="00957DDA">
        <w:rPr>
          <w:sz w:val="24"/>
          <w:szCs w:val="24"/>
        </w:rPr>
        <w:t>:00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B80625">
        <w:rPr>
          <w:sz w:val="24"/>
          <w:szCs w:val="24"/>
        </w:rPr>
        <w:t>Tue</w:t>
      </w:r>
      <w:r w:rsidR="00957DDA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B80625">
        <w:rPr>
          <w:sz w:val="24"/>
          <w:szCs w:val="24"/>
        </w:rPr>
        <w:t>24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51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2022-06-09T21:03:00Z</dcterms:created>
  <dcterms:modified xsi:type="dcterms:W3CDTF">2022-06-09T21:03:00Z</dcterms:modified>
</cp:coreProperties>
</file>