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1C2F5289" w:rsidR="00AD73B6" w:rsidRPr="00DF3033" w:rsidRDefault="00957DD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513A1E">
        <w:rPr>
          <w:b/>
          <w:sz w:val="24"/>
          <w:szCs w:val="24"/>
        </w:rPr>
        <w:t>s</w:t>
      </w:r>
      <w:r w:rsidR="00A668C9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May </w:t>
      </w:r>
      <w:r w:rsidR="00513A1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030706">
        <w:rPr>
          <w:b/>
          <w:sz w:val="24"/>
          <w:szCs w:val="24"/>
        </w:rPr>
        <w:t xml:space="preserve"> th </w:t>
      </w:r>
      <w:r w:rsidR="00E93106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 May </w:t>
      </w:r>
      <w:r w:rsidR="00030706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86142C2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957DDA">
        <w:rPr>
          <w:sz w:val="24"/>
          <w:szCs w:val="24"/>
        </w:rPr>
        <w:t>TUE</w:t>
      </w:r>
      <w:r w:rsidR="00271A4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733DE">
        <w:rPr>
          <w:sz w:val="24"/>
          <w:szCs w:val="24"/>
        </w:rPr>
        <w:t xml:space="preserve">MAY </w:t>
      </w:r>
      <w:r w:rsidR="00030706">
        <w:rPr>
          <w:sz w:val="24"/>
          <w:szCs w:val="24"/>
        </w:rPr>
        <w:t>1</w:t>
      </w:r>
      <w:r w:rsidR="00957DDA">
        <w:rPr>
          <w:sz w:val="24"/>
          <w:szCs w:val="24"/>
        </w:rPr>
        <w:t>7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2DB0DA29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957DDA">
        <w:rPr>
          <w:sz w:val="24"/>
          <w:szCs w:val="24"/>
        </w:rPr>
        <w:t>- ABSENT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6B8F7A9D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21B7DB85" w14:textId="256D518A" w:rsidR="00DC36AC" w:rsidRDefault="00DC36AC" w:rsidP="00E83ABF">
      <w:pPr>
        <w:jc w:val="center"/>
        <w:rPr>
          <w:sz w:val="24"/>
          <w:szCs w:val="24"/>
        </w:rPr>
      </w:pPr>
    </w:p>
    <w:p w14:paraId="6DDDD4E6" w14:textId="19FF5976" w:rsidR="00DC36AC" w:rsidRDefault="00DC36AC" w:rsidP="00E83ABF">
      <w:pPr>
        <w:jc w:val="center"/>
        <w:rPr>
          <w:b/>
          <w:bCs/>
          <w:sz w:val="24"/>
          <w:szCs w:val="24"/>
        </w:rPr>
      </w:pPr>
      <w:r w:rsidRPr="00DC36AC">
        <w:rPr>
          <w:b/>
          <w:bCs/>
          <w:sz w:val="24"/>
          <w:szCs w:val="24"/>
        </w:rPr>
        <w:t xml:space="preserve">BRUSH CUTTER </w:t>
      </w:r>
    </w:p>
    <w:p w14:paraId="7417B518" w14:textId="4C8B4085" w:rsidR="00DC36AC" w:rsidRDefault="00DC36AC" w:rsidP="00E83ABF">
      <w:pPr>
        <w:jc w:val="center"/>
        <w:rPr>
          <w:b/>
          <w:bCs/>
          <w:sz w:val="24"/>
          <w:szCs w:val="24"/>
        </w:rPr>
      </w:pPr>
    </w:p>
    <w:p w14:paraId="15371040" w14:textId="2D2F17B9" w:rsidR="00DC36AC" w:rsidRDefault="00DC36AC" w:rsidP="00DC36AC">
      <w:pPr>
        <w:rPr>
          <w:sz w:val="24"/>
          <w:szCs w:val="24"/>
        </w:rPr>
      </w:pPr>
      <w:r>
        <w:rPr>
          <w:sz w:val="24"/>
          <w:szCs w:val="24"/>
        </w:rPr>
        <w:t>Commission received  the marked map from Clear Creek Township.</w:t>
      </w:r>
    </w:p>
    <w:p w14:paraId="02ADF000" w14:textId="65DCD0AB" w:rsidR="00DC36AC" w:rsidRDefault="00DC36AC" w:rsidP="00DC36AC">
      <w:pPr>
        <w:rPr>
          <w:sz w:val="24"/>
          <w:szCs w:val="24"/>
        </w:rPr>
      </w:pPr>
    </w:p>
    <w:p w14:paraId="633E1174" w14:textId="0120D891" w:rsidR="00DC36AC" w:rsidRDefault="00DC36AC" w:rsidP="00DC36AC">
      <w:pPr>
        <w:jc w:val="center"/>
        <w:rPr>
          <w:b/>
          <w:bCs/>
          <w:sz w:val="24"/>
          <w:szCs w:val="24"/>
        </w:rPr>
      </w:pPr>
      <w:r w:rsidRPr="00DC36AC">
        <w:rPr>
          <w:b/>
          <w:bCs/>
          <w:sz w:val="24"/>
          <w:szCs w:val="24"/>
        </w:rPr>
        <w:t>RECYCLING CENTER</w:t>
      </w:r>
    </w:p>
    <w:p w14:paraId="6420DB23" w14:textId="5B83AADA" w:rsidR="00DC36AC" w:rsidRDefault="00DC36AC" w:rsidP="00DC36AC">
      <w:pPr>
        <w:jc w:val="center"/>
        <w:rPr>
          <w:b/>
          <w:bCs/>
          <w:sz w:val="24"/>
          <w:szCs w:val="24"/>
        </w:rPr>
      </w:pPr>
    </w:p>
    <w:p w14:paraId="653E4A08" w14:textId="38CA0637" w:rsidR="00DC36AC" w:rsidRDefault="00DC36AC" w:rsidP="001E6B1D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copy of check deposited from McInroy Metals  in the amount of $</w:t>
      </w:r>
      <w:r w:rsidR="00D84188">
        <w:rPr>
          <w:sz w:val="24"/>
          <w:szCs w:val="24"/>
        </w:rPr>
        <w:t>163.80</w:t>
      </w:r>
      <w:r w:rsidR="006B715F">
        <w:rPr>
          <w:sz w:val="24"/>
          <w:szCs w:val="24"/>
        </w:rPr>
        <w:t xml:space="preserve"> and one from Service Recycling in the amount of $ 3573.70. </w:t>
      </w:r>
    </w:p>
    <w:p w14:paraId="20475B9E" w14:textId="6C928A3F" w:rsidR="00D84188" w:rsidRDefault="00D84188" w:rsidP="00DC36AC">
      <w:pPr>
        <w:rPr>
          <w:sz w:val="24"/>
          <w:szCs w:val="24"/>
        </w:rPr>
      </w:pPr>
    </w:p>
    <w:p w14:paraId="4CCE8886" w14:textId="5238D464" w:rsidR="00D84188" w:rsidRDefault="00D84188" w:rsidP="00D84188">
      <w:pPr>
        <w:jc w:val="center"/>
        <w:rPr>
          <w:b/>
          <w:bCs/>
          <w:sz w:val="24"/>
          <w:szCs w:val="24"/>
        </w:rPr>
      </w:pPr>
      <w:r w:rsidRPr="00D84188">
        <w:rPr>
          <w:b/>
          <w:bCs/>
          <w:sz w:val="24"/>
          <w:szCs w:val="24"/>
        </w:rPr>
        <w:t>ROAD AND BRIDGE</w:t>
      </w:r>
    </w:p>
    <w:p w14:paraId="6938E03C" w14:textId="45FF4AD1" w:rsidR="00D84188" w:rsidRDefault="00D84188" w:rsidP="00D84188">
      <w:pPr>
        <w:jc w:val="center"/>
        <w:rPr>
          <w:b/>
          <w:bCs/>
          <w:sz w:val="24"/>
          <w:szCs w:val="24"/>
        </w:rPr>
      </w:pPr>
    </w:p>
    <w:p w14:paraId="6DE618C7" w14:textId="46A31AC5" w:rsidR="00D84188" w:rsidRDefault="006B715F" w:rsidP="001E6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5/16/22  </w:t>
      </w:r>
      <w:r w:rsidR="00D84188" w:rsidRPr="00D84188">
        <w:rPr>
          <w:sz w:val="24"/>
          <w:szCs w:val="24"/>
        </w:rPr>
        <w:t xml:space="preserve">Road and Bridge advised that </w:t>
      </w:r>
      <w:r w:rsidR="00D84188">
        <w:rPr>
          <w:sz w:val="24"/>
          <w:szCs w:val="24"/>
        </w:rPr>
        <w:t>2400 Road has reopened.  ( Walker Township, Sections 13/14, North of EE Highway)</w:t>
      </w:r>
    </w:p>
    <w:p w14:paraId="7A46E509" w14:textId="0CCD7293" w:rsidR="001B22ED" w:rsidRDefault="001B22ED" w:rsidP="001E6B1D">
      <w:pPr>
        <w:jc w:val="both"/>
        <w:rPr>
          <w:sz w:val="24"/>
          <w:szCs w:val="24"/>
        </w:rPr>
      </w:pPr>
    </w:p>
    <w:p w14:paraId="40B11EE2" w14:textId="2392077A" w:rsidR="001B22ED" w:rsidRDefault="001B22ED" w:rsidP="001E6B1D">
      <w:pPr>
        <w:jc w:val="both"/>
        <w:rPr>
          <w:sz w:val="24"/>
          <w:szCs w:val="24"/>
        </w:rPr>
      </w:pPr>
      <w:r>
        <w:rPr>
          <w:sz w:val="24"/>
          <w:szCs w:val="24"/>
        </w:rPr>
        <w:t>5/17/22 Road and Bridge advised that Blair Road will be closed until further notice. ( Metz Township Section 6 and Henry Township Section 1)</w:t>
      </w:r>
    </w:p>
    <w:p w14:paraId="3435AAD6" w14:textId="09E7B394" w:rsidR="001E6B1D" w:rsidRDefault="001E6B1D" w:rsidP="00D84188">
      <w:pPr>
        <w:jc w:val="both"/>
        <w:rPr>
          <w:sz w:val="24"/>
          <w:szCs w:val="24"/>
        </w:rPr>
      </w:pPr>
    </w:p>
    <w:p w14:paraId="18E0F475" w14:textId="28087ABC" w:rsidR="001E6B1D" w:rsidRDefault="001E6B1D" w:rsidP="001E6B1D">
      <w:pPr>
        <w:jc w:val="center"/>
        <w:rPr>
          <w:b/>
          <w:bCs/>
          <w:sz w:val="24"/>
          <w:szCs w:val="24"/>
        </w:rPr>
      </w:pPr>
      <w:r w:rsidRPr="001E6B1D">
        <w:rPr>
          <w:b/>
          <w:bCs/>
          <w:sz w:val="24"/>
          <w:szCs w:val="24"/>
        </w:rPr>
        <w:t>COURTHOUSE</w:t>
      </w:r>
    </w:p>
    <w:p w14:paraId="685951EA" w14:textId="45A8731F" w:rsidR="001E6B1D" w:rsidRDefault="001E6B1D" w:rsidP="001E6B1D">
      <w:pPr>
        <w:jc w:val="center"/>
        <w:rPr>
          <w:b/>
          <w:bCs/>
          <w:sz w:val="24"/>
          <w:szCs w:val="24"/>
        </w:rPr>
      </w:pPr>
    </w:p>
    <w:p w14:paraId="6A55426D" w14:textId="69EFF5F0" w:rsidR="001E6B1D" w:rsidRDefault="001E6B1D" w:rsidP="001E6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Judge Munton and Shane Hirschman called on the Commission to continue discussions about Juvenile Office and office space.  </w:t>
      </w:r>
    </w:p>
    <w:p w14:paraId="35BAD540" w14:textId="5B93C2A7" w:rsidR="001E6B1D" w:rsidRDefault="001E6B1D" w:rsidP="001E6B1D">
      <w:pPr>
        <w:jc w:val="both"/>
        <w:rPr>
          <w:sz w:val="24"/>
          <w:szCs w:val="24"/>
        </w:rPr>
      </w:pPr>
    </w:p>
    <w:p w14:paraId="4E9F68AB" w14:textId="20544717" w:rsidR="001E6B1D" w:rsidRDefault="001E6B1D" w:rsidP="001E6B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OSAGE TOWNSHIP</w:t>
      </w:r>
    </w:p>
    <w:p w14:paraId="5C380031" w14:textId="6B6C3289" w:rsidR="001E6B1D" w:rsidRDefault="001E6B1D" w:rsidP="001E6B1D">
      <w:pPr>
        <w:jc w:val="center"/>
        <w:rPr>
          <w:b/>
          <w:bCs/>
          <w:sz w:val="24"/>
          <w:szCs w:val="24"/>
        </w:rPr>
      </w:pPr>
    </w:p>
    <w:p w14:paraId="30DBB0B3" w14:textId="17171702" w:rsidR="001E6B1D" w:rsidRPr="001E6B1D" w:rsidRDefault="001E6B1D" w:rsidP="001E6B1D">
      <w:pPr>
        <w:rPr>
          <w:sz w:val="24"/>
          <w:szCs w:val="24"/>
        </w:rPr>
      </w:pPr>
      <w:r>
        <w:rPr>
          <w:sz w:val="24"/>
          <w:szCs w:val="24"/>
        </w:rPr>
        <w:t xml:space="preserve">Clay Lyons called on the Commission to discuss projects in the township. </w:t>
      </w:r>
    </w:p>
    <w:p w14:paraId="762ED941" w14:textId="7E51980F" w:rsidR="00D84188" w:rsidRDefault="00D84188" w:rsidP="00D84188">
      <w:pPr>
        <w:jc w:val="both"/>
        <w:rPr>
          <w:sz w:val="24"/>
          <w:szCs w:val="24"/>
        </w:rPr>
      </w:pPr>
    </w:p>
    <w:p w14:paraId="1B43649F" w14:textId="6BDA6AA0" w:rsidR="00D84188" w:rsidRDefault="00D84188" w:rsidP="00D84188">
      <w:pPr>
        <w:jc w:val="both"/>
        <w:rPr>
          <w:sz w:val="24"/>
          <w:szCs w:val="24"/>
        </w:rPr>
      </w:pPr>
    </w:p>
    <w:p w14:paraId="353974F3" w14:textId="78485109" w:rsidR="001E6B1D" w:rsidRDefault="001E6B1D" w:rsidP="00D84188">
      <w:pPr>
        <w:jc w:val="both"/>
        <w:rPr>
          <w:sz w:val="24"/>
          <w:szCs w:val="24"/>
        </w:rPr>
      </w:pPr>
    </w:p>
    <w:p w14:paraId="0959C068" w14:textId="77777777" w:rsidR="001E6B1D" w:rsidRPr="00D84188" w:rsidRDefault="001E6B1D" w:rsidP="00D84188">
      <w:pPr>
        <w:jc w:val="both"/>
        <w:rPr>
          <w:sz w:val="24"/>
          <w:szCs w:val="24"/>
        </w:rPr>
      </w:pPr>
    </w:p>
    <w:p w14:paraId="78A74D1A" w14:textId="74AD216B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957DDA">
        <w:rPr>
          <w:sz w:val="24"/>
          <w:szCs w:val="24"/>
        </w:rPr>
        <w:t>3:00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957DDA">
        <w:rPr>
          <w:sz w:val="24"/>
          <w:szCs w:val="24"/>
        </w:rPr>
        <w:t>Wednes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271A42">
        <w:rPr>
          <w:sz w:val="24"/>
          <w:szCs w:val="24"/>
        </w:rPr>
        <w:t xml:space="preserve">May </w:t>
      </w:r>
      <w:r w:rsidR="00E93106">
        <w:rPr>
          <w:sz w:val="24"/>
          <w:szCs w:val="24"/>
        </w:rPr>
        <w:t>1</w:t>
      </w:r>
      <w:r w:rsidR="00957DDA">
        <w:rPr>
          <w:sz w:val="24"/>
          <w:szCs w:val="24"/>
        </w:rPr>
        <w:t>8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6B1D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2022-06-09T21:03:00Z</dcterms:created>
  <dcterms:modified xsi:type="dcterms:W3CDTF">2022-06-09T21:03:00Z</dcterms:modified>
</cp:coreProperties>
</file>