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73AA5F11" w14:textId="77777777" w:rsidR="003E0EBE" w:rsidRDefault="003E0EBE" w:rsidP="003E0EBE">
      <w:pPr>
        <w:jc w:val="center"/>
        <w:rPr>
          <w:b/>
          <w:sz w:val="28"/>
          <w:szCs w:val="28"/>
        </w:rPr>
      </w:pPr>
    </w:p>
    <w:p w14:paraId="37643B01" w14:textId="0FAF6378" w:rsidR="00AD73B6" w:rsidRPr="00DF3033" w:rsidRDefault="00A07D85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5E01E4">
        <w:rPr>
          <w:b/>
          <w:sz w:val="24"/>
          <w:szCs w:val="24"/>
        </w:rPr>
        <w:t>sd</w:t>
      </w:r>
      <w:r w:rsidR="00326947">
        <w:rPr>
          <w:b/>
          <w:sz w:val="24"/>
          <w:szCs w:val="24"/>
        </w:rPr>
        <w:t xml:space="preserve">ay, </w:t>
      </w:r>
      <w:r w:rsidR="00E779A9">
        <w:rPr>
          <w:b/>
          <w:sz w:val="24"/>
          <w:szCs w:val="24"/>
        </w:rPr>
        <w:t xml:space="preserve"> </w:t>
      </w:r>
      <w:r w:rsidR="007A79AB">
        <w:rPr>
          <w:b/>
          <w:sz w:val="24"/>
          <w:szCs w:val="24"/>
        </w:rPr>
        <w:t xml:space="preserve">March </w:t>
      </w:r>
      <w:r w:rsidR="00410B6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9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</w:t>
      </w:r>
      <w:r w:rsidR="0067164B">
        <w:rPr>
          <w:b/>
          <w:sz w:val="24"/>
          <w:szCs w:val="24"/>
        </w:rPr>
        <w:t xml:space="preserve">              </w:t>
      </w:r>
      <w:r w:rsidR="00841052">
        <w:rPr>
          <w:b/>
          <w:sz w:val="24"/>
          <w:szCs w:val="24"/>
        </w:rPr>
        <w:t xml:space="preserve">   </w:t>
      </w:r>
      <w:r w:rsidR="00DC1B72">
        <w:rPr>
          <w:b/>
          <w:sz w:val="24"/>
          <w:szCs w:val="24"/>
        </w:rPr>
        <w:t xml:space="preserve">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 w:rsidR="00F266AF">
        <w:rPr>
          <w:b/>
          <w:sz w:val="24"/>
          <w:szCs w:val="24"/>
        </w:rPr>
        <w:t xml:space="preserve"> th </w:t>
      </w:r>
      <w:r w:rsidR="006E4B00">
        <w:rPr>
          <w:b/>
          <w:sz w:val="24"/>
          <w:szCs w:val="24"/>
        </w:rPr>
        <w:t xml:space="preserve"> </w:t>
      </w:r>
      <w:r w:rsidR="007A79AB">
        <w:rPr>
          <w:b/>
          <w:sz w:val="24"/>
          <w:szCs w:val="24"/>
        </w:rPr>
        <w:t xml:space="preserve"> March </w:t>
      </w:r>
      <w:r w:rsidR="006E4B00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66B4E509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A07D85">
        <w:rPr>
          <w:sz w:val="24"/>
          <w:szCs w:val="24"/>
        </w:rPr>
        <w:t>TUE</w:t>
      </w:r>
      <w:r w:rsidR="00A704F3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7A79AB">
        <w:rPr>
          <w:sz w:val="24"/>
          <w:szCs w:val="24"/>
        </w:rPr>
        <w:t xml:space="preserve">MARCH </w:t>
      </w:r>
      <w:r w:rsidR="00410B65">
        <w:rPr>
          <w:sz w:val="24"/>
          <w:szCs w:val="24"/>
        </w:rPr>
        <w:t>2</w:t>
      </w:r>
      <w:r w:rsidR="00A07D85">
        <w:rPr>
          <w:sz w:val="24"/>
          <w:szCs w:val="24"/>
        </w:rPr>
        <w:t>9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4D6450F4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39339C94" w:rsidR="006E4B00" w:rsidRDefault="006E4B00" w:rsidP="00C16B39">
      <w:pPr>
        <w:jc w:val="center"/>
        <w:rPr>
          <w:b/>
          <w:bCs/>
          <w:sz w:val="24"/>
          <w:szCs w:val="24"/>
        </w:rPr>
      </w:pPr>
    </w:p>
    <w:p w14:paraId="0C0AA11A" w14:textId="0ED312ED" w:rsidR="0034341A" w:rsidRDefault="0034341A" w:rsidP="00C16B39">
      <w:pPr>
        <w:jc w:val="center"/>
        <w:rPr>
          <w:b/>
          <w:bCs/>
          <w:sz w:val="24"/>
          <w:szCs w:val="24"/>
        </w:rPr>
      </w:pPr>
    </w:p>
    <w:p w14:paraId="5289D594" w14:textId="7EFDD333" w:rsidR="0034341A" w:rsidRDefault="0034341A" w:rsidP="00C16B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FAIRGROUNDS</w:t>
      </w:r>
    </w:p>
    <w:p w14:paraId="6A9C3639" w14:textId="05D91BBA" w:rsidR="0034341A" w:rsidRDefault="0034341A" w:rsidP="00C16B39">
      <w:pPr>
        <w:jc w:val="center"/>
        <w:rPr>
          <w:b/>
          <w:bCs/>
          <w:sz w:val="24"/>
          <w:szCs w:val="24"/>
        </w:rPr>
      </w:pPr>
    </w:p>
    <w:p w14:paraId="75095B13" w14:textId="2E428378" w:rsidR="0034341A" w:rsidRDefault="0034341A" w:rsidP="006716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responded to a request from Christy Ash </w:t>
      </w:r>
      <w:r w:rsidR="0067164B">
        <w:rPr>
          <w:sz w:val="24"/>
          <w:szCs w:val="24"/>
        </w:rPr>
        <w:t>in regard to</w:t>
      </w:r>
      <w:r>
        <w:rPr>
          <w:sz w:val="24"/>
          <w:szCs w:val="24"/>
        </w:rPr>
        <w:t xml:space="preserve"> renting a building at the fairgrounds.</w:t>
      </w:r>
    </w:p>
    <w:p w14:paraId="312F9DC0" w14:textId="0AC3A61F" w:rsidR="0034341A" w:rsidRDefault="0034341A" w:rsidP="0067164B">
      <w:pPr>
        <w:jc w:val="both"/>
        <w:rPr>
          <w:sz w:val="24"/>
          <w:szCs w:val="24"/>
        </w:rPr>
      </w:pPr>
    </w:p>
    <w:p w14:paraId="0EC89ECC" w14:textId="31634111" w:rsidR="0034341A" w:rsidRDefault="0034341A" w:rsidP="006716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had email correspondence with Evergy </w:t>
      </w:r>
      <w:r w:rsidR="0067164B">
        <w:rPr>
          <w:sz w:val="24"/>
          <w:szCs w:val="24"/>
        </w:rPr>
        <w:t>in regard to</w:t>
      </w:r>
      <w:r>
        <w:rPr>
          <w:sz w:val="24"/>
          <w:szCs w:val="24"/>
        </w:rPr>
        <w:t xml:space="preserve">  4-H installing a sign at the fairgrounds. </w:t>
      </w:r>
    </w:p>
    <w:p w14:paraId="0D1D31EB" w14:textId="3410B4DA" w:rsidR="00AF1693" w:rsidRDefault="00AF1693" w:rsidP="0067164B">
      <w:pPr>
        <w:jc w:val="both"/>
        <w:rPr>
          <w:sz w:val="24"/>
          <w:szCs w:val="24"/>
        </w:rPr>
      </w:pPr>
    </w:p>
    <w:p w14:paraId="7FF6D6AC" w14:textId="3D13B1F1" w:rsidR="00AF1693" w:rsidRDefault="00AF1693" w:rsidP="006716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3/26/22 Commission attended the County Surplus Sale. </w:t>
      </w:r>
    </w:p>
    <w:p w14:paraId="6227F3DC" w14:textId="31C31A7C" w:rsidR="0034341A" w:rsidRDefault="0034341A" w:rsidP="0034341A">
      <w:pPr>
        <w:rPr>
          <w:sz w:val="24"/>
          <w:szCs w:val="24"/>
        </w:rPr>
      </w:pPr>
    </w:p>
    <w:p w14:paraId="24DBDF8A" w14:textId="248342D1" w:rsidR="0034341A" w:rsidRDefault="0034341A" w:rsidP="0034341A">
      <w:pPr>
        <w:jc w:val="center"/>
        <w:rPr>
          <w:b/>
          <w:bCs/>
          <w:sz w:val="24"/>
          <w:szCs w:val="24"/>
        </w:rPr>
      </w:pPr>
      <w:r w:rsidRPr="0034341A">
        <w:rPr>
          <w:b/>
          <w:bCs/>
          <w:sz w:val="24"/>
          <w:szCs w:val="24"/>
        </w:rPr>
        <w:t xml:space="preserve">ROAD </w:t>
      </w:r>
      <w:r>
        <w:rPr>
          <w:b/>
          <w:bCs/>
          <w:sz w:val="24"/>
          <w:szCs w:val="24"/>
        </w:rPr>
        <w:t>OPENING</w:t>
      </w:r>
    </w:p>
    <w:p w14:paraId="4428DD78" w14:textId="6EC51DFB" w:rsidR="0034341A" w:rsidRDefault="0034341A" w:rsidP="0034341A">
      <w:pPr>
        <w:jc w:val="center"/>
        <w:rPr>
          <w:b/>
          <w:bCs/>
          <w:sz w:val="24"/>
          <w:szCs w:val="24"/>
        </w:rPr>
      </w:pPr>
    </w:p>
    <w:p w14:paraId="1B1C1AC6" w14:textId="55A01095" w:rsidR="0034341A" w:rsidRDefault="0034341A" w:rsidP="0034341A">
      <w:pPr>
        <w:rPr>
          <w:sz w:val="24"/>
          <w:szCs w:val="24"/>
        </w:rPr>
      </w:pPr>
      <w:r>
        <w:rPr>
          <w:sz w:val="24"/>
          <w:szCs w:val="24"/>
        </w:rPr>
        <w:t>Road and Bridge has advised that 425 Road 6/10 mile south of Talley Bend/ Harr</w:t>
      </w:r>
      <w:r w:rsidR="0067164B">
        <w:rPr>
          <w:sz w:val="24"/>
          <w:szCs w:val="24"/>
        </w:rPr>
        <w:t>iso</w:t>
      </w:r>
      <w:r>
        <w:rPr>
          <w:sz w:val="24"/>
          <w:szCs w:val="24"/>
        </w:rPr>
        <w:t xml:space="preserve">n Township is now reopened.  </w:t>
      </w:r>
    </w:p>
    <w:p w14:paraId="13829F18" w14:textId="151E0E39" w:rsidR="00AF1693" w:rsidRDefault="00AF1693" w:rsidP="0034341A">
      <w:pPr>
        <w:rPr>
          <w:sz w:val="24"/>
          <w:szCs w:val="24"/>
        </w:rPr>
      </w:pPr>
    </w:p>
    <w:p w14:paraId="3D146485" w14:textId="28991187" w:rsidR="00AF1693" w:rsidRDefault="00AF1693" w:rsidP="00AF1693">
      <w:pPr>
        <w:jc w:val="center"/>
        <w:rPr>
          <w:b/>
          <w:bCs/>
          <w:sz w:val="24"/>
          <w:szCs w:val="24"/>
        </w:rPr>
      </w:pPr>
      <w:r w:rsidRPr="00AF1693">
        <w:rPr>
          <w:b/>
          <w:bCs/>
          <w:sz w:val="24"/>
          <w:szCs w:val="24"/>
        </w:rPr>
        <w:t>STATE AUDITOR</w:t>
      </w:r>
    </w:p>
    <w:p w14:paraId="134228EF" w14:textId="6C2917D6" w:rsidR="00AF1693" w:rsidRDefault="00AF1693" w:rsidP="00AF1693">
      <w:pPr>
        <w:jc w:val="center"/>
        <w:rPr>
          <w:b/>
          <w:bCs/>
          <w:sz w:val="24"/>
          <w:szCs w:val="24"/>
        </w:rPr>
      </w:pPr>
    </w:p>
    <w:p w14:paraId="7F8463BA" w14:textId="23F68A78" w:rsidR="00AF1693" w:rsidRPr="00AF1693" w:rsidRDefault="00AF1693" w:rsidP="0067164B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received email acknowledging their receipt  of Vernon County’s proof of publication for the December 31, 2021 fiscal year end Financial Statement . ( March 16, 2022)</w:t>
      </w:r>
    </w:p>
    <w:p w14:paraId="068319B6" w14:textId="6E7E0C0B" w:rsidR="0034341A" w:rsidRDefault="0034341A" w:rsidP="0067164B">
      <w:pPr>
        <w:jc w:val="both"/>
        <w:rPr>
          <w:sz w:val="24"/>
          <w:szCs w:val="24"/>
        </w:rPr>
      </w:pPr>
    </w:p>
    <w:p w14:paraId="74A0F349" w14:textId="77777777" w:rsidR="0034341A" w:rsidRPr="0034341A" w:rsidRDefault="0034341A" w:rsidP="0034341A">
      <w:pPr>
        <w:rPr>
          <w:sz w:val="24"/>
          <w:szCs w:val="24"/>
        </w:rPr>
      </w:pPr>
    </w:p>
    <w:p w14:paraId="0F92F27E" w14:textId="11A579AD" w:rsidR="009B71B6" w:rsidRDefault="00AF1693" w:rsidP="0034341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GAS TAX</w:t>
      </w:r>
    </w:p>
    <w:p w14:paraId="1439A49D" w14:textId="026CC872" w:rsidR="00AF1693" w:rsidRDefault="00AF1693" w:rsidP="0034341A">
      <w:pPr>
        <w:jc w:val="center"/>
        <w:rPr>
          <w:b/>
          <w:bCs/>
          <w:sz w:val="24"/>
          <w:szCs w:val="24"/>
        </w:rPr>
      </w:pPr>
    </w:p>
    <w:p w14:paraId="225273BD" w14:textId="723C7776" w:rsidR="00AF1693" w:rsidRDefault="00AF1693" w:rsidP="00AF1693">
      <w:pPr>
        <w:rPr>
          <w:sz w:val="24"/>
          <w:szCs w:val="24"/>
        </w:rPr>
      </w:pPr>
      <w:r>
        <w:rPr>
          <w:sz w:val="24"/>
          <w:szCs w:val="24"/>
        </w:rPr>
        <w:t xml:space="preserve">Commission sent a response email to Representative Patricia Pike in regard to the gas tax. </w:t>
      </w:r>
    </w:p>
    <w:p w14:paraId="14BFD757" w14:textId="1EB4E69F" w:rsidR="00AF1693" w:rsidRDefault="00AF1693" w:rsidP="00AF1693">
      <w:pPr>
        <w:rPr>
          <w:sz w:val="24"/>
          <w:szCs w:val="24"/>
        </w:rPr>
      </w:pPr>
    </w:p>
    <w:p w14:paraId="1D001637" w14:textId="3EF0433C" w:rsidR="00AF1693" w:rsidRDefault="00AF1693" w:rsidP="00AF1693">
      <w:pPr>
        <w:jc w:val="center"/>
        <w:rPr>
          <w:b/>
          <w:bCs/>
          <w:sz w:val="24"/>
          <w:szCs w:val="24"/>
        </w:rPr>
      </w:pPr>
      <w:r w:rsidRPr="00AF1693">
        <w:rPr>
          <w:b/>
          <w:bCs/>
          <w:sz w:val="24"/>
          <w:szCs w:val="24"/>
        </w:rPr>
        <w:t>USE TAX</w:t>
      </w:r>
    </w:p>
    <w:p w14:paraId="22502D97" w14:textId="78F1B6B2" w:rsidR="00AF1693" w:rsidRDefault="00AF1693" w:rsidP="00AF1693">
      <w:pPr>
        <w:jc w:val="center"/>
        <w:rPr>
          <w:b/>
          <w:bCs/>
          <w:sz w:val="24"/>
          <w:szCs w:val="24"/>
        </w:rPr>
      </w:pPr>
    </w:p>
    <w:p w14:paraId="6BFAB762" w14:textId="0B05AD63" w:rsidR="00AF1693" w:rsidRDefault="00AF1693" w:rsidP="0067164B">
      <w:pPr>
        <w:jc w:val="both"/>
        <w:rPr>
          <w:sz w:val="24"/>
          <w:szCs w:val="24"/>
        </w:rPr>
      </w:pPr>
      <w:r>
        <w:rPr>
          <w:sz w:val="24"/>
          <w:szCs w:val="24"/>
        </w:rPr>
        <w:t>3/25/22  Commissioner Hardin spoke about the tax at the Presbytarian Church</w:t>
      </w:r>
      <w:r w:rsidR="000A3179">
        <w:rPr>
          <w:sz w:val="24"/>
          <w:szCs w:val="24"/>
        </w:rPr>
        <w:t>;</w:t>
      </w:r>
      <w:r>
        <w:rPr>
          <w:sz w:val="24"/>
          <w:szCs w:val="24"/>
        </w:rPr>
        <w:t xml:space="preserve"> at their request.  </w:t>
      </w:r>
    </w:p>
    <w:p w14:paraId="4E257CD4" w14:textId="0F329F05" w:rsidR="00AF1693" w:rsidRDefault="00AF1693" w:rsidP="0067164B">
      <w:pPr>
        <w:jc w:val="both"/>
        <w:rPr>
          <w:sz w:val="24"/>
          <w:szCs w:val="24"/>
        </w:rPr>
      </w:pPr>
    </w:p>
    <w:p w14:paraId="240B39AA" w14:textId="049A6E8B" w:rsidR="00AF1693" w:rsidRDefault="000A3179" w:rsidP="006716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3/29/22  Commissioner Hardin spoke to the Lion’s Club about the tax; at their request. </w:t>
      </w:r>
    </w:p>
    <w:p w14:paraId="338F737C" w14:textId="214E1D3D" w:rsidR="0094214F" w:rsidRDefault="0094214F" w:rsidP="0067164B">
      <w:pPr>
        <w:jc w:val="both"/>
        <w:rPr>
          <w:sz w:val="24"/>
          <w:szCs w:val="24"/>
        </w:rPr>
      </w:pPr>
    </w:p>
    <w:p w14:paraId="4CC461AF" w14:textId="5409FE4B" w:rsidR="0094214F" w:rsidRDefault="0094214F" w:rsidP="0094214F">
      <w:pPr>
        <w:jc w:val="center"/>
        <w:rPr>
          <w:b/>
          <w:bCs/>
          <w:sz w:val="24"/>
          <w:szCs w:val="24"/>
        </w:rPr>
      </w:pPr>
      <w:r w:rsidRPr="0094214F">
        <w:rPr>
          <w:b/>
          <w:bCs/>
          <w:sz w:val="24"/>
          <w:szCs w:val="24"/>
        </w:rPr>
        <w:t>GO BLUE WELLNESS</w:t>
      </w:r>
    </w:p>
    <w:p w14:paraId="1E6D5F56" w14:textId="64EF22C8" w:rsidR="0094214F" w:rsidRDefault="0094214F" w:rsidP="0094214F">
      <w:pPr>
        <w:jc w:val="center"/>
        <w:rPr>
          <w:b/>
          <w:bCs/>
          <w:sz w:val="24"/>
          <w:szCs w:val="24"/>
        </w:rPr>
      </w:pPr>
    </w:p>
    <w:p w14:paraId="451649DE" w14:textId="596CD6A5" w:rsidR="0094214F" w:rsidRPr="0094214F" w:rsidRDefault="0094214F" w:rsidP="006716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grant permission for the Children’s Center to use the   courthouse lawn on April 15, 2022 from 12 PM to 1 PM.  </w:t>
      </w:r>
      <w:r w:rsidR="00B81513">
        <w:rPr>
          <w:sz w:val="24"/>
          <w:szCs w:val="24"/>
        </w:rPr>
        <w:t xml:space="preserve">Seconded by Wolfe and passed by unanimous vote. </w:t>
      </w:r>
    </w:p>
    <w:p w14:paraId="694A7C58" w14:textId="77777777" w:rsidR="009B71B6" w:rsidRPr="0034341A" w:rsidRDefault="009B71B6" w:rsidP="0034341A">
      <w:pPr>
        <w:jc w:val="center"/>
        <w:rPr>
          <w:b/>
          <w:bCs/>
          <w:sz w:val="24"/>
          <w:szCs w:val="24"/>
        </w:rPr>
      </w:pPr>
    </w:p>
    <w:p w14:paraId="0FADE9C4" w14:textId="1DEDCD43" w:rsidR="00CB7073" w:rsidRDefault="00CB7073" w:rsidP="00CB7073">
      <w:pPr>
        <w:rPr>
          <w:sz w:val="24"/>
          <w:szCs w:val="24"/>
        </w:rPr>
      </w:pPr>
    </w:p>
    <w:p w14:paraId="2FECF9A8" w14:textId="47D55D58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437555">
        <w:rPr>
          <w:sz w:val="24"/>
          <w:szCs w:val="24"/>
        </w:rPr>
        <w:t xml:space="preserve"> </w:t>
      </w:r>
      <w:r w:rsidR="00A07D85">
        <w:rPr>
          <w:sz w:val="24"/>
          <w:szCs w:val="24"/>
        </w:rPr>
        <w:t>1</w:t>
      </w:r>
      <w:r w:rsidR="005E01E4">
        <w:rPr>
          <w:sz w:val="24"/>
          <w:szCs w:val="24"/>
        </w:rPr>
        <w:t>2:</w:t>
      </w:r>
      <w:r w:rsidR="00A07D85">
        <w:rPr>
          <w:sz w:val="24"/>
          <w:szCs w:val="24"/>
        </w:rPr>
        <w:t>00</w:t>
      </w:r>
      <w:r w:rsidR="006E4B00">
        <w:rPr>
          <w:sz w:val="24"/>
          <w:szCs w:val="24"/>
        </w:rPr>
        <w:t xml:space="preserve"> </w:t>
      </w:r>
      <w:r w:rsidR="00685FAF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</w:t>
      </w:r>
      <w:r w:rsidR="006E4B00">
        <w:rPr>
          <w:sz w:val="24"/>
          <w:szCs w:val="24"/>
        </w:rPr>
        <w:t xml:space="preserve"> </w:t>
      </w:r>
      <w:r w:rsidR="00A07D85">
        <w:rPr>
          <w:sz w:val="24"/>
          <w:szCs w:val="24"/>
        </w:rPr>
        <w:t>Wedne</w:t>
      </w:r>
      <w:r w:rsidR="00410B65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CD357F">
        <w:rPr>
          <w:sz w:val="24"/>
          <w:szCs w:val="24"/>
        </w:rPr>
        <w:t xml:space="preserve">March </w:t>
      </w:r>
      <w:r w:rsidR="00A07D85">
        <w:rPr>
          <w:sz w:val="24"/>
          <w:szCs w:val="24"/>
        </w:rPr>
        <w:t>30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69684A">
        <w:rPr>
          <w:sz w:val="24"/>
          <w:szCs w:val="24"/>
        </w:rPr>
        <w:t>2</w:t>
      </w:r>
      <w:r w:rsidRPr="000D5406">
        <w:rPr>
          <w:sz w:val="24"/>
          <w:szCs w:val="24"/>
        </w:rPr>
        <w:t>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319503">
    <w:abstractNumId w:val="0"/>
  </w:num>
  <w:num w:numId="2" w16cid:durableId="29427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223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64B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4F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513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2022-01-07T20:40:00Z</cp:lastPrinted>
  <dcterms:created xsi:type="dcterms:W3CDTF">2022-06-09T20:23:00Z</dcterms:created>
  <dcterms:modified xsi:type="dcterms:W3CDTF">2022-06-09T20:23:00Z</dcterms:modified>
</cp:coreProperties>
</file>