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0705A92F" w:rsidR="00162E88" w:rsidRDefault="00321CC1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bookmarkStart w:id="0" w:name="_Hlk100749775"/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085DB136" w:rsidR="00AD73B6" w:rsidRPr="00DF3033" w:rsidRDefault="006E4B00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2F7559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7A79AB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3 rd </w:t>
      </w:r>
      <w:r w:rsidR="007A79AB">
        <w:rPr>
          <w:b/>
          <w:sz w:val="24"/>
          <w:szCs w:val="24"/>
        </w:rPr>
        <w:t xml:space="preserve"> March </w:t>
      </w:r>
      <w:r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bookmarkEnd w:id="0"/>
    <w:p w14:paraId="5D9C203E" w14:textId="5CE345AA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6E4B00">
        <w:rPr>
          <w:sz w:val="24"/>
          <w:szCs w:val="24"/>
        </w:rPr>
        <w:t>TUE</w:t>
      </w:r>
      <w:r w:rsidR="00CD357F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7A79AB">
        <w:rPr>
          <w:sz w:val="24"/>
          <w:szCs w:val="24"/>
        </w:rPr>
        <w:t xml:space="preserve">MARCH </w:t>
      </w:r>
      <w:r w:rsidR="006E4B00">
        <w:rPr>
          <w:sz w:val="24"/>
          <w:szCs w:val="24"/>
        </w:rPr>
        <w:t>8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169D7">
        <w:rPr>
          <w:sz w:val="24"/>
          <w:szCs w:val="24"/>
        </w:rPr>
        <w:t>9:00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77777777" w:rsidR="006E4B00" w:rsidRDefault="006E4B00" w:rsidP="00DE241D">
      <w:pPr>
        <w:rPr>
          <w:sz w:val="24"/>
          <w:szCs w:val="24"/>
        </w:rPr>
      </w:pPr>
    </w:p>
    <w:p w14:paraId="6F6E0C73" w14:textId="36483176" w:rsidR="006E4B00" w:rsidRDefault="00E00EA4" w:rsidP="00E00EA4">
      <w:pPr>
        <w:jc w:val="center"/>
        <w:rPr>
          <w:b/>
          <w:bCs/>
          <w:sz w:val="24"/>
          <w:szCs w:val="24"/>
        </w:rPr>
      </w:pPr>
      <w:r w:rsidRPr="00E00EA4">
        <w:rPr>
          <w:b/>
          <w:bCs/>
          <w:sz w:val="24"/>
          <w:szCs w:val="24"/>
        </w:rPr>
        <w:t>TREASURER</w:t>
      </w:r>
    </w:p>
    <w:p w14:paraId="0A9E5749" w14:textId="77872FB5" w:rsidR="00E00EA4" w:rsidRDefault="00E00EA4" w:rsidP="00E00EA4">
      <w:pPr>
        <w:jc w:val="center"/>
        <w:rPr>
          <w:b/>
          <w:bCs/>
          <w:sz w:val="24"/>
          <w:szCs w:val="24"/>
        </w:rPr>
      </w:pPr>
    </w:p>
    <w:p w14:paraId="183E28B2" w14:textId="06B09D31" w:rsidR="00E00EA4" w:rsidRDefault="00E00EA4" w:rsidP="00E00EA4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copy of Treasurer Report for February 2022. </w:t>
      </w:r>
    </w:p>
    <w:p w14:paraId="408B104E" w14:textId="31FD6052" w:rsidR="00CF5FD1" w:rsidRDefault="00CF5FD1" w:rsidP="00E00EA4">
      <w:pPr>
        <w:rPr>
          <w:sz w:val="24"/>
          <w:szCs w:val="24"/>
        </w:rPr>
      </w:pPr>
    </w:p>
    <w:p w14:paraId="6064F76A" w14:textId="7FFC2FA0" w:rsidR="00CF5FD1" w:rsidRDefault="00CF5FD1" w:rsidP="00CF5FD1">
      <w:pPr>
        <w:jc w:val="center"/>
        <w:rPr>
          <w:b/>
          <w:bCs/>
          <w:sz w:val="24"/>
          <w:szCs w:val="24"/>
        </w:rPr>
      </w:pPr>
      <w:r w:rsidRPr="00CF5FD1">
        <w:rPr>
          <w:b/>
          <w:bCs/>
          <w:sz w:val="24"/>
          <w:szCs w:val="24"/>
        </w:rPr>
        <w:t>RECYCLING CENTER</w:t>
      </w:r>
    </w:p>
    <w:p w14:paraId="08BC0BAF" w14:textId="3118E41C" w:rsidR="00CF5FD1" w:rsidRDefault="00CF5FD1" w:rsidP="00CF5FD1">
      <w:pPr>
        <w:jc w:val="center"/>
        <w:rPr>
          <w:b/>
          <w:bCs/>
          <w:sz w:val="24"/>
          <w:szCs w:val="24"/>
        </w:rPr>
      </w:pPr>
    </w:p>
    <w:p w14:paraId="22F3CE1B" w14:textId="3CE10172" w:rsidR="00CF5FD1" w:rsidRDefault="00CF5FD1" w:rsidP="00417A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a copy of check from Service Recycling in the amount of $3480.19.  </w:t>
      </w:r>
    </w:p>
    <w:p w14:paraId="1F014D74" w14:textId="10052938" w:rsidR="00CF5FD1" w:rsidRDefault="00CF5FD1" w:rsidP="00CF5FD1">
      <w:pPr>
        <w:rPr>
          <w:sz w:val="24"/>
          <w:szCs w:val="24"/>
        </w:rPr>
      </w:pPr>
    </w:p>
    <w:p w14:paraId="310B0729" w14:textId="6D99EE11" w:rsidR="00CF5FD1" w:rsidRDefault="00CF5FD1" w:rsidP="00CF5FD1">
      <w:pPr>
        <w:jc w:val="center"/>
        <w:rPr>
          <w:b/>
          <w:bCs/>
          <w:sz w:val="24"/>
          <w:szCs w:val="24"/>
        </w:rPr>
      </w:pPr>
      <w:r w:rsidRPr="00CF5FD1">
        <w:rPr>
          <w:b/>
          <w:bCs/>
          <w:sz w:val="24"/>
          <w:szCs w:val="24"/>
        </w:rPr>
        <w:t>COURT</w:t>
      </w:r>
    </w:p>
    <w:p w14:paraId="454EF005" w14:textId="005AD4C0" w:rsidR="00CF5FD1" w:rsidRDefault="00CF5FD1" w:rsidP="00CF5FD1">
      <w:pPr>
        <w:jc w:val="center"/>
        <w:rPr>
          <w:b/>
          <w:bCs/>
          <w:sz w:val="24"/>
          <w:szCs w:val="24"/>
        </w:rPr>
      </w:pPr>
    </w:p>
    <w:p w14:paraId="37A07090" w14:textId="6DAEDD9F" w:rsidR="00CF5FD1" w:rsidRDefault="00CF5FD1" w:rsidP="00CF5FD1">
      <w:pPr>
        <w:rPr>
          <w:sz w:val="24"/>
          <w:szCs w:val="24"/>
        </w:rPr>
      </w:pPr>
      <w:r>
        <w:rPr>
          <w:sz w:val="24"/>
          <w:szCs w:val="24"/>
        </w:rPr>
        <w:t>Commission received Court Expenses Report for February 2022.</w:t>
      </w:r>
    </w:p>
    <w:p w14:paraId="687918C4" w14:textId="08B808B9" w:rsidR="00A038A9" w:rsidRDefault="00A038A9" w:rsidP="00CF5FD1">
      <w:pPr>
        <w:rPr>
          <w:sz w:val="24"/>
          <w:szCs w:val="24"/>
        </w:rPr>
      </w:pPr>
    </w:p>
    <w:p w14:paraId="17335BCE" w14:textId="65C45045" w:rsidR="00A038A9" w:rsidRDefault="00A038A9" w:rsidP="00A038A9">
      <w:pPr>
        <w:jc w:val="center"/>
        <w:rPr>
          <w:b/>
          <w:bCs/>
          <w:sz w:val="24"/>
          <w:szCs w:val="24"/>
        </w:rPr>
      </w:pPr>
      <w:r w:rsidRPr="00A038A9">
        <w:rPr>
          <w:b/>
          <w:bCs/>
          <w:sz w:val="24"/>
          <w:szCs w:val="24"/>
        </w:rPr>
        <w:t>PUBLICATIONS</w:t>
      </w:r>
    </w:p>
    <w:p w14:paraId="37485D87" w14:textId="6E38E48C" w:rsidR="00A038A9" w:rsidRDefault="00A038A9" w:rsidP="00A038A9">
      <w:pPr>
        <w:jc w:val="center"/>
        <w:rPr>
          <w:b/>
          <w:bCs/>
          <w:sz w:val="24"/>
          <w:szCs w:val="24"/>
        </w:rPr>
      </w:pPr>
    </w:p>
    <w:p w14:paraId="17A4CD44" w14:textId="7FC46C61" w:rsidR="00A038A9" w:rsidRDefault="00A038A9" w:rsidP="00417A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Publication of Notices were printed in the Nevada Daily Mail for Petition to Disincorporate the Village of Harwood and Petition to Disincorporate the Village of Stotesbury.  </w:t>
      </w:r>
    </w:p>
    <w:p w14:paraId="2D7EAF57" w14:textId="701957DF" w:rsidR="002E2DE2" w:rsidRDefault="002E2DE2" w:rsidP="00A038A9">
      <w:pPr>
        <w:rPr>
          <w:sz w:val="24"/>
          <w:szCs w:val="24"/>
        </w:rPr>
      </w:pPr>
    </w:p>
    <w:p w14:paraId="174CF9DB" w14:textId="6C049737" w:rsidR="002E2DE2" w:rsidRDefault="002E2DE2" w:rsidP="002E2DE2">
      <w:pPr>
        <w:jc w:val="center"/>
        <w:rPr>
          <w:b/>
          <w:bCs/>
          <w:sz w:val="24"/>
          <w:szCs w:val="24"/>
        </w:rPr>
      </w:pPr>
      <w:r w:rsidRPr="002E2DE2">
        <w:rPr>
          <w:b/>
          <w:bCs/>
          <w:sz w:val="24"/>
          <w:szCs w:val="24"/>
        </w:rPr>
        <w:t>GREAT RIVER ENGINEERS</w:t>
      </w:r>
    </w:p>
    <w:p w14:paraId="072A1511" w14:textId="7476D8DB" w:rsidR="002E2DE2" w:rsidRDefault="002E2DE2" w:rsidP="002E2DE2">
      <w:pPr>
        <w:jc w:val="center"/>
        <w:rPr>
          <w:b/>
          <w:bCs/>
          <w:sz w:val="24"/>
          <w:szCs w:val="24"/>
        </w:rPr>
      </w:pPr>
    </w:p>
    <w:p w14:paraId="0E6A45CB" w14:textId="0FBA9BF8" w:rsidR="002E2DE2" w:rsidRDefault="002E2DE2" w:rsidP="00417A18">
      <w:pPr>
        <w:jc w:val="center"/>
        <w:rPr>
          <w:sz w:val="24"/>
          <w:szCs w:val="24"/>
        </w:rPr>
      </w:pPr>
      <w:r>
        <w:rPr>
          <w:sz w:val="24"/>
          <w:szCs w:val="24"/>
        </w:rPr>
        <w:t>Commission received an update from Lindsey Chaffin in regard to road and bridge funding.</w:t>
      </w:r>
    </w:p>
    <w:p w14:paraId="5850B866" w14:textId="2BBEF640" w:rsidR="002E2DE2" w:rsidRDefault="002E2DE2" w:rsidP="00417A18">
      <w:pPr>
        <w:jc w:val="center"/>
        <w:rPr>
          <w:sz w:val="24"/>
          <w:szCs w:val="24"/>
        </w:rPr>
      </w:pPr>
    </w:p>
    <w:p w14:paraId="57F9BCE1" w14:textId="60D38A73" w:rsidR="002E2DE2" w:rsidRDefault="002E2DE2" w:rsidP="002E2DE2">
      <w:pPr>
        <w:jc w:val="center"/>
        <w:rPr>
          <w:b/>
          <w:bCs/>
          <w:sz w:val="24"/>
          <w:szCs w:val="24"/>
        </w:rPr>
      </w:pPr>
      <w:r w:rsidRPr="002E2DE2">
        <w:rPr>
          <w:b/>
          <w:bCs/>
          <w:sz w:val="24"/>
          <w:szCs w:val="24"/>
        </w:rPr>
        <w:t>ROCK BID 2022</w:t>
      </w:r>
    </w:p>
    <w:p w14:paraId="2E734ED8" w14:textId="18A491FB" w:rsidR="002E2DE2" w:rsidRDefault="002E2DE2" w:rsidP="002E2DE2">
      <w:pPr>
        <w:jc w:val="center"/>
        <w:rPr>
          <w:b/>
          <w:bCs/>
          <w:sz w:val="24"/>
          <w:szCs w:val="24"/>
        </w:rPr>
      </w:pPr>
    </w:p>
    <w:p w14:paraId="7C811808" w14:textId="723D370A" w:rsidR="002E2DE2" w:rsidRDefault="002E2DE2" w:rsidP="00417A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returned mail to Holliday Sand and Stone ; that was mailed on December 9, 2021.  It was the letter stating they had received the bid.  The letter was resent to them.  </w:t>
      </w:r>
    </w:p>
    <w:p w14:paraId="31757C8F" w14:textId="03385298" w:rsidR="002E2DE2" w:rsidRDefault="002E2DE2" w:rsidP="00417A18">
      <w:pPr>
        <w:jc w:val="both"/>
        <w:rPr>
          <w:sz w:val="24"/>
          <w:szCs w:val="24"/>
        </w:rPr>
      </w:pPr>
    </w:p>
    <w:p w14:paraId="22C54020" w14:textId="0051DA7E" w:rsidR="002E2DE2" w:rsidRDefault="002E2DE2" w:rsidP="002E2DE2">
      <w:pPr>
        <w:jc w:val="center"/>
        <w:rPr>
          <w:b/>
          <w:bCs/>
          <w:sz w:val="24"/>
          <w:szCs w:val="24"/>
        </w:rPr>
      </w:pPr>
      <w:r w:rsidRPr="002E2DE2">
        <w:rPr>
          <w:b/>
          <w:bCs/>
          <w:sz w:val="24"/>
          <w:szCs w:val="24"/>
        </w:rPr>
        <w:t>LEGAL</w:t>
      </w:r>
    </w:p>
    <w:p w14:paraId="5F37C5F9" w14:textId="79B2D61E" w:rsidR="002E2DE2" w:rsidRDefault="002E2DE2" w:rsidP="002E2DE2">
      <w:pPr>
        <w:jc w:val="center"/>
        <w:rPr>
          <w:b/>
          <w:bCs/>
          <w:sz w:val="24"/>
          <w:szCs w:val="24"/>
        </w:rPr>
      </w:pPr>
    </w:p>
    <w:p w14:paraId="5CCD445E" w14:textId="0ABD4564" w:rsidR="002E2DE2" w:rsidRDefault="002E2DE2" w:rsidP="00417A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communication from  County Representation Nicole Caldwell  in regard to the case.  </w:t>
      </w:r>
      <w:r w:rsidR="001A7388">
        <w:rPr>
          <w:sz w:val="24"/>
          <w:szCs w:val="24"/>
        </w:rPr>
        <w:t>She also phoned the office on the 3</w:t>
      </w:r>
      <w:r w:rsidR="001A7388" w:rsidRPr="001A7388">
        <w:rPr>
          <w:sz w:val="24"/>
          <w:szCs w:val="24"/>
          <w:vertAlign w:val="superscript"/>
        </w:rPr>
        <w:t>rd</w:t>
      </w:r>
      <w:r w:rsidR="001A7388">
        <w:rPr>
          <w:sz w:val="24"/>
          <w:szCs w:val="24"/>
        </w:rPr>
        <w:t xml:space="preserve"> requesting some information.  </w:t>
      </w:r>
    </w:p>
    <w:p w14:paraId="6D3B55E0" w14:textId="185A72F4" w:rsidR="00F64033" w:rsidRDefault="00F64033" w:rsidP="00417A18">
      <w:pPr>
        <w:jc w:val="both"/>
        <w:rPr>
          <w:sz w:val="24"/>
          <w:szCs w:val="24"/>
        </w:rPr>
      </w:pPr>
    </w:p>
    <w:p w14:paraId="60F8C8CA" w14:textId="4DF5A488" w:rsidR="00F64033" w:rsidRDefault="00F64033" w:rsidP="00417A18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</w:t>
      </w:r>
      <w:r w:rsidR="00634B3E">
        <w:rPr>
          <w:sz w:val="24"/>
          <w:szCs w:val="24"/>
        </w:rPr>
        <w:t xml:space="preserve">er Thompson made a motion  to enter </w:t>
      </w:r>
      <w:r>
        <w:rPr>
          <w:sz w:val="24"/>
          <w:szCs w:val="24"/>
        </w:rPr>
        <w:t xml:space="preserve"> closed session </w:t>
      </w:r>
      <w:r w:rsidR="00634B3E">
        <w:rPr>
          <w:sz w:val="24"/>
          <w:szCs w:val="24"/>
        </w:rPr>
        <w:t xml:space="preserve">at  </w:t>
      </w:r>
      <w:r>
        <w:rPr>
          <w:sz w:val="24"/>
          <w:szCs w:val="24"/>
        </w:rPr>
        <w:t xml:space="preserve"> 9:35 AM- in </w:t>
      </w:r>
      <w:r w:rsidR="00634B3E">
        <w:rPr>
          <w:sz w:val="24"/>
          <w:szCs w:val="24"/>
        </w:rPr>
        <w:t xml:space="preserve">(RSMo 610.021 (1)) Roll call vote taken:  Thompson – yes, Hardin -yes and Wolfe-yes.  Commissioner Thompson made a motion to exit closed session and enter open session at 9:52 AM.  </w:t>
      </w:r>
    </w:p>
    <w:p w14:paraId="4BE6C34E" w14:textId="6EDF6E0F" w:rsidR="00F64033" w:rsidRDefault="00F64033" w:rsidP="002E2DE2">
      <w:pPr>
        <w:rPr>
          <w:sz w:val="24"/>
          <w:szCs w:val="24"/>
        </w:rPr>
      </w:pPr>
    </w:p>
    <w:p w14:paraId="0C8E36C7" w14:textId="4997BBC3" w:rsidR="00F64033" w:rsidRDefault="00F64033" w:rsidP="00F64033">
      <w:pPr>
        <w:jc w:val="center"/>
        <w:rPr>
          <w:b/>
          <w:bCs/>
          <w:sz w:val="24"/>
          <w:szCs w:val="24"/>
        </w:rPr>
      </w:pPr>
      <w:r w:rsidRPr="00F64033">
        <w:rPr>
          <w:b/>
          <w:bCs/>
          <w:sz w:val="24"/>
          <w:szCs w:val="24"/>
        </w:rPr>
        <w:t>BUSINESS LENDERS ALLIANCE</w:t>
      </w:r>
    </w:p>
    <w:p w14:paraId="5D0AFE9B" w14:textId="09D66730" w:rsidR="00F64033" w:rsidRDefault="00F64033" w:rsidP="00F64033">
      <w:pPr>
        <w:jc w:val="center"/>
        <w:rPr>
          <w:b/>
          <w:bCs/>
          <w:sz w:val="24"/>
          <w:szCs w:val="24"/>
        </w:rPr>
      </w:pPr>
    </w:p>
    <w:p w14:paraId="01415EFA" w14:textId="18F1FCD3" w:rsidR="00F64033" w:rsidRDefault="00F64033" w:rsidP="00F64033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attended </w:t>
      </w:r>
      <w:r w:rsidR="00CB7073">
        <w:rPr>
          <w:sz w:val="24"/>
          <w:szCs w:val="24"/>
        </w:rPr>
        <w:t xml:space="preserve">the Economic Development meeting.  </w:t>
      </w:r>
    </w:p>
    <w:p w14:paraId="167CFB81" w14:textId="53C936F7" w:rsidR="00CB7073" w:rsidRDefault="00CB7073" w:rsidP="00F64033">
      <w:pPr>
        <w:rPr>
          <w:sz w:val="24"/>
          <w:szCs w:val="24"/>
        </w:rPr>
      </w:pPr>
    </w:p>
    <w:p w14:paraId="694E76EC" w14:textId="7F8D1D5C" w:rsidR="00CB7073" w:rsidRDefault="00CB7073" w:rsidP="00CB7073">
      <w:pPr>
        <w:jc w:val="center"/>
        <w:rPr>
          <w:b/>
          <w:bCs/>
          <w:sz w:val="24"/>
          <w:szCs w:val="24"/>
        </w:rPr>
      </w:pPr>
      <w:r w:rsidRPr="00CB7073">
        <w:rPr>
          <w:b/>
          <w:bCs/>
          <w:sz w:val="24"/>
          <w:szCs w:val="24"/>
        </w:rPr>
        <w:t>ECONOMIC DEVELOPMENT</w:t>
      </w:r>
    </w:p>
    <w:p w14:paraId="63AC5120" w14:textId="64B11875" w:rsidR="00CB7073" w:rsidRDefault="00CB7073" w:rsidP="00CB7073">
      <w:pPr>
        <w:jc w:val="center"/>
        <w:rPr>
          <w:b/>
          <w:bCs/>
          <w:sz w:val="24"/>
          <w:szCs w:val="24"/>
        </w:rPr>
      </w:pPr>
    </w:p>
    <w:p w14:paraId="7904268E" w14:textId="6D05B998" w:rsidR="00CB7073" w:rsidRDefault="00CB7073" w:rsidP="00417A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Economic Developer Ben Vickers called on the Commission and spoke to Commissioner Thompson about updates.  </w:t>
      </w:r>
    </w:p>
    <w:p w14:paraId="0FADE9C4" w14:textId="1DEDCD43" w:rsidR="00CB7073" w:rsidRDefault="00CB7073" w:rsidP="00417A18">
      <w:pPr>
        <w:jc w:val="both"/>
        <w:rPr>
          <w:sz w:val="24"/>
          <w:szCs w:val="24"/>
        </w:rPr>
      </w:pPr>
    </w:p>
    <w:p w14:paraId="2DEA9B6D" w14:textId="2ADFE4BC" w:rsidR="00417A18" w:rsidRDefault="00417A18" w:rsidP="00CB707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A56D171" w14:textId="1FADD164" w:rsidR="00417A18" w:rsidRDefault="00417A18" w:rsidP="00CB7073">
      <w:pPr>
        <w:rPr>
          <w:sz w:val="24"/>
          <w:szCs w:val="24"/>
        </w:rPr>
      </w:pPr>
    </w:p>
    <w:p w14:paraId="6A46AE09" w14:textId="77777777" w:rsidR="00417A18" w:rsidRDefault="00417A18" w:rsidP="00CB7073">
      <w:pPr>
        <w:rPr>
          <w:sz w:val="24"/>
          <w:szCs w:val="24"/>
        </w:rPr>
      </w:pPr>
    </w:p>
    <w:p w14:paraId="76898E5A" w14:textId="77777777" w:rsidR="00417A18" w:rsidRPr="00417A18" w:rsidRDefault="00417A18" w:rsidP="00417A18">
      <w:pPr>
        <w:jc w:val="center"/>
        <w:rPr>
          <w:b/>
          <w:bCs/>
          <w:sz w:val="28"/>
          <w:szCs w:val="28"/>
        </w:rPr>
      </w:pPr>
      <w:r w:rsidRPr="00417A18">
        <w:rPr>
          <w:b/>
          <w:bCs/>
          <w:sz w:val="28"/>
          <w:szCs w:val="28"/>
        </w:rPr>
        <w:lastRenderedPageBreak/>
        <w:t>COUNTY COMMISSION RECORD, VERNON COUNTY</w:t>
      </w:r>
    </w:p>
    <w:p w14:paraId="16270291" w14:textId="77777777" w:rsidR="00417A18" w:rsidRPr="00417A18" w:rsidRDefault="00417A18" w:rsidP="00417A18">
      <w:pPr>
        <w:jc w:val="center"/>
        <w:rPr>
          <w:b/>
          <w:bCs/>
          <w:sz w:val="28"/>
          <w:szCs w:val="28"/>
        </w:rPr>
      </w:pPr>
    </w:p>
    <w:p w14:paraId="719A2F7E" w14:textId="77777777" w:rsidR="00417A18" w:rsidRPr="00417A18" w:rsidRDefault="00417A18" w:rsidP="00417A18">
      <w:pPr>
        <w:jc w:val="center"/>
        <w:rPr>
          <w:b/>
          <w:bCs/>
          <w:sz w:val="24"/>
          <w:szCs w:val="24"/>
        </w:rPr>
      </w:pPr>
      <w:r w:rsidRPr="00417A18">
        <w:rPr>
          <w:b/>
          <w:bCs/>
          <w:sz w:val="24"/>
          <w:szCs w:val="24"/>
        </w:rPr>
        <w:t>Tuesday,  March 8,    2022</w:t>
      </w:r>
      <w:r w:rsidRPr="00417A18">
        <w:rPr>
          <w:b/>
          <w:bCs/>
          <w:sz w:val="24"/>
          <w:szCs w:val="24"/>
        </w:rPr>
        <w:tab/>
        <w:t xml:space="preserve">                                                                       3 </w:t>
      </w:r>
      <w:proofErr w:type="spellStart"/>
      <w:r w:rsidRPr="00417A18">
        <w:rPr>
          <w:b/>
          <w:bCs/>
          <w:sz w:val="24"/>
          <w:szCs w:val="24"/>
        </w:rPr>
        <w:t>rd</w:t>
      </w:r>
      <w:proofErr w:type="spellEnd"/>
      <w:r w:rsidRPr="00417A18">
        <w:rPr>
          <w:b/>
          <w:bCs/>
          <w:sz w:val="24"/>
          <w:szCs w:val="24"/>
        </w:rPr>
        <w:t xml:space="preserve">  March Adj</w:t>
      </w:r>
    </w:p>
    <w:p w14:paraId="2C9FCB0A" w14:textId="093D02E5" w:rsidR="00417A18" w:rsidRPr="00417A18" w:rsidRDefault="00417A18" w:rsidP="00417A18">
      <w:pPr>
        <w:jc w:val="center"/>
        <w:rPr>
          <w:b/>
          <w:bCs/>
          <w:sz w:val="24"/>
          <w:szCs w:val="24"/>
        </w:rPr>
      </w:pPr>
    </w:p>
    <w:p w14:paraId="404F8C35" w14:textId="77777777" w:rsidR="00417A18" w:rsidRDefault="00417A18" w:rsidP="00417A18">
      <w:pPr>
        <w:jc w:val="center"/>
        <w:rPr>
          <w:b/>
          <w:bCs/>
          <w:sz w:val="24"/>
          <w:szCs w:val="24"/>
        </w:rPr>
      </w:pPr>
    </w:p>
    <w:p w14:paraId="34071B99" w14:textId="77777777" w:rsidR="00417A18" w:rsidRDefault="00417A18" w:rsidP="00417A18">
      <w:pPr>
        <w:jc w:val="center"/>
        <w:rPr>
          <w:b/>
          <w:bCs/>
          <w:sz w:val="24"/>
          <w:szCs w:val="24"/>
        </w:rPr>
      </w:pPr>
    </w:p>
    <w:p w14:paraId="6AC32B97" w14:textId="46C2A37F" w:rsidR="00417A18" w:rsidRPr="00417A18" w:rsidRDefault="00417A18" w:rsidP="00417A18">
      <w:pPr>
        <w:jc w:val="center"/>
        <w:rPr>
          <w:b/>
          <w:bCs/>
          <w:sz w:val="24"/>
          <w:szCs w:val="24"/>
        </w:rPr>
      </w:pPr>
      <w:r w:rsidRPr="00417A18">
        <w:rPr>
          <w:b/>
          <w:bCs/>
          <w:sz w:val="24"/>
          <w:szCs w:val="24"/>
        </w:rPr>
        <w:t>TREVOR HINKLE</w:t>
      </w:r>
    </w:p>
    <w:p w14:paraId="04A4D0E1" w14:textId="41EDF85E" w:rsidR="00417A18" w:rsidRDefault="00417A18" w:rsidP="00CB7073">
      <w:pPr>
        <w:rPr>
          <w:sz w:val="24"/>
          <w:szCs w:val="24"/>
        </w:rPr>
      </w:pPr>
    </w:p>
    <w:p w14:paraId="4D4B6E64" w14:textId="1C5965B6" w:rsidR="00CB7073" w:rsidRDefault="00CB7073" w:rsidP="00417A18">
      <w:pPr>
        <w:jc w:val="both"/>
        <w:rPr>
          <w:sz w:val="24"/>
          <w:szCs w:val="24"/>
        </w:rPr>
      </w:pPr>
      <w:r>
        <w:rPr>
          <w:sz w:val="24"/>
          <w:szCs w:val="24"/>
        </w:rPr>
        <w:t>Trevor phoned the Commission and left a message.  Is wanting to put up a personal sign on BB Highway, but the thinks the county owns the land.</w:t>
      </w:r>
    </w:p>
    <w:p w14:paraId="022CC9CC" w14:textId="0B46492A" w:rsidR="00CB7073" w:rsidRDefault="00CB7073" w:rsidP="00CB7073">
      <w:pPr>
        <w:rPr>
          <w:sz w:val="24"/>
          <w:szCs w:val="24"/>
        </w:rPr>
      </w:pPr>
    </w:p>
    <w:p w14:paraId="227190A0" w14:textId="0009D64B" w:rsidR="00CB7073" w:rsidRDefault="00CB7073" w:rsidP="00CB7073">
      <w:pPr>
        <w:jc w:val="center"/>
        <w:rPr>
          <w:b/>
          <w:bCs/>
          <w:sz w:val="24"/>
          <w:szCs w:val="24"/>
        </w:rPr>
      </w:pPr>
      <w:r w:rsidRPr="00CB7073">
        <w:rPr>
          <w:b/>
          <w:bCs/>
          <w:sz w:val="24"/>
          <w:szCs w:val="24"/>
        </w:rPr>
        <w:t>FAIRGROUNDS</w:t>
      </w:r>
    </w:p>
    <w:p w14:paraId="146EB16C" w14:textId="75993C39" w:rsidR="00CB7073" w:rsidRDefault="00CB7073" w:rsidP="00CB7073">
      <w:pPr>
        <w:jc w:val="center"/>
        <w:rPr>
          <w:b/>
          <w:bCs/>
          <w:sz w:val="24"/>
          <w:szCs w:val="24"/>
        </w:rPr>
      </w:pPr>
    </w:p>
    <w:p w14:paraId="12A842DA" w14:textId="414407BC" w:rsidR="00CB7073" w:rsidRDefault="00CB7073" w:rsidP="00CB7073">
      <w:pPr>
        <w:rPr>
          <w:sz w:val="24"/>
          <w:szCs w:val="24"/>
        </w:rPr>
      </w:pPr>
      <w:r>
        <w:rPr>
          <w:sz w:val="24"/>
          <w:szCs w:val="24"/>
        </w:rPr>
        <w:t xml:space="preserve">Dusty </w:t>
      </w:r>
      <w:proofErr w:type="spellStart"/>
      <w:r>
        <w:rPr>
          <w:sz w:val="24"/>
          <w:szCs w:val="24"/>
        </w:rPr>
        <w:t>Stong</w:t>
      </w:r>
      <w:proofErr w:type="spellEnd"/>
      <w:r>
        <w:rPr>
          <w:sz w:val="24"/>
          <w:szCs w:val="24"/>
        </w:rPr>
        <w:t xml:space="preserve"> phoned the office.  Urinal leaking diner restroom.  Water is standing.  </w:t>
      </w:r>
    </w:p>
    <w:p w14:paraId="0F4D195C" w14:textId="1BD29D84" w:rsidR="00CB7073" w:rsidRDefault="00CB7073" w:rsidP="00CB7073">
      <w:pPr>
        <w:rPr>
          <w:sz w:val="24"/>
          <w:szCs w:val="24"/>
        </w:rPr>
      </w:pPr>
    </w:p>
    <w:p w14:paraId="79F1822E" w14:textId="56E1AA0A" w:rsidR="00CB7073" w:rsidRPr="00CB7073" w:rsidRDefault="00CB7073" w:rsidP="00CB7073">
      <w:pPr>
        <w:jc w:val="center"/>
        <w:rPr>
          <w:b/>
          <w:bCs/>
          <w:sz w:val="24"/>
          <w:szCs w:val="24"/>
        </w:rPr>
      </w:pPr>
      <w:r w:rsidRPr="00CB7073">
        <w:rPr>
          <w:b/>
          <w:bCs/>
          <w:sz w:val="24"/>
          <w:szCs w:val="24"/>
        </w:rPr>
        <w:t>OSAGE TOWNSHIP</w:t>
      </w:r>
    </w:p>
    <w:p w14:paraId="1E33F7F9" w14:textId="2A451422" w:rsidR="006E4B00" w:rsidRDefault="006E4B00" w:rsidP="00E00EA4">
      <w:pPr>
        <w:jc w:val="center"/>
        <w:rPr>
          <w:b/>
          <w:bCs/>
          <w:sz w:val="24"/>
          <w:szCs w:val="24"/>
        </w:rPr>
      </w:pPr>
    </w:p>
    <w:p w14:paraId="3722264F" w14:textId="3BB7742F" w:rsidR="00CB7073" w:rsidRDefault="00CB7073" w:rsidP="00417A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Clay Lyons, Trustee, visited the office  and picked up copies of other townships’ financial statements he had  requested.  </w:t>
      </w:r>
    </w:p>
    <w:p w14:paraId="07F10AF1" w14:textId="453D6730" w:rsidR="00486822" w:rsidRDefault="00486822" w:rsidP="00417A18">
      <w:pPr>
        <w:jc w:val="both"/>
        <w:rPr>
          <w:sz w:val="24"/>
          <w:szCs w:val="24"/>
        </w:rPr>
      </w:pPr>
    </w:p>
    <w:p w14:paraId="5FAC79A6" w14:textId="636EBDEE" w:rsidR="00486822" w:rsidRDefault="00486822" w:rsidP="00486822">
      <w:pPr>
        <w:jc w:val="center"/>
        <w:rPr>
          <w:b/>
          <w:bCs/>
          <w:sz w:val="24"/>
          <w:szCs w:val="24"/>
        </w:rPr>
      </w:pPr>
      <w:r w:rsidRPr="00486822">
        <w:rPr>
          <w:b/>
          <w:bCs/>
          <w:sz w:val="24"/>
          <w:szCs w:val="24"/>
        </w:rPr>
        <w:t>OPIOID LITIGATION</w:t>
      </w:r>
    </w:p>
    <w:p w14:paraId="2A79383E" w14:textId="076F61C4" w:rsidR="00486822" w:rsidRDefault="00486822" w:rsidP="00486822">
      <w:pPr>
        <w:jc w:val="center"/>
        <w:rPr>
          <w:b/>
          <w:bCs/>
          <w:sz w:val="24"/>
          <w:szCs w:val="24"/>
        </w:rPr>
      </w:pPr>
    </w:p>
    <w:p w14:paraId="57065B5E" w14:textId="643F828D" w:rsidR="00486822" w:rsidRPr="00486822" w:rsidRDefault="00486822" w:rsidP="00417A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give Theodora Oringher Counselors at Law authority to sign a MOU on behalf of Vernon County in regards  to opioid litigation.  Seconded by Commissioner Wolfe and passed by unanimous vote. </w:t>
      </w:r>
    </w:p>
    <w:p w14:paraId="48570D14" w14:textId="04FE3557" w:rsidR="006E4B00" w:rsidRDefault="006E4B00" w:rsidP="00486822">
      <w:pPr>
        <w:jc w:val="center"/>
        <w:rPr>
          <w:b/>
          <w:bCs/>
          <w:sz w:val="24"/>
          <w:szCs w:val="24"/>
        </w:rPr>
      </w:pPr>
    </w:p>
    <w:p w14:paraId="2750FF95" w14:textId="6969BAB6" w:rsidR="00417A18" w:rsidRDefault="00417A18" w:rsidP="00486822">
      <w:pPr>
        <w:jc w:val="center"/>
        <w:rPr>
          <w:b/>
          <w:bCs/>
          <w:sz w:val="24"/>
          <w:szCs w:val="24"/>
        </w:rPr>
      </w:pPr>
    </w:p>
    <w:p w14:paraId="182CD22E" w14:textId="77777777" w:rsidR="00417A18" w:rsidRPr="00486822" w:rsidRDefault="00417A18" w:rsidP="00486822">
      <w:pPr>
        <w:jc w:val="center"/>
        <w:rPr>
          <w:b/>
          <w:bCs/>
          <w:sz w:val="24"/>
          <w:szCs w:val="24"/>
        </w:rPr>
      </w:pPr>
    </w:p>
    <w:p w14:paraId="2FECF9A8" w14:textId="46B2D442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2F7559">
        <w:rPr>
          <w:sz w:val="24"/>
          <w:szCs w:val="24"/>
        </w:rPr>
        <w:t>2:3</w:t>
      </w:r>
      <w:r w:rsidR="006E4B00">
        <w:rPr>
          <w:sz w:val="24"/>
          <w:szCs w:val="24"/>
        </w:rPr>
        <w:t xml:space="preserve">5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6E4B00">
        <w:rPr>
          <w:sz w:val="24"/>
          <w:szCs w:val="24"/>
        </w:rPr>
        <w:t xml:space="preserve"> Wednesday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D357F">
        <w:rPr>
          <w:sz w:val="24"/>
          <w:szCs w:val="24"/>
        </w:rPr>
        <w:t xml:space="preserve">March </w:t>
      </w:r>
      <w:r w:rsidR="006E4B00">
        <w:rPr>
          <w:sz w:val="24"/>
          <w:szCs w:val="24"/>
        </w:rPr>
        <w:t>4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500755">
    <w:abstractNumId w:val="0"/>
  </w:num>
  <w:num w:numId="2" w16cid:durableId="802578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1CC1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796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18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822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B3E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2022-04-13T18:46:00Z</dcterms:created>
  <dcterms:modified xsi:type="dcterms:W3CDTF">2022-04-13T18:46:00Z</dcterms:modified>
</cp:coreProperties>
</file>