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0409F548" w:rsidR="00AD73B6" w:rsidRPr="00DF3033" w:rsidRDefault="009F6197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Mon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841052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10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       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E310AF" w:rsidRPr="00E310AF">
        <w:rPr>
          <w:b/>
          <w:sz w:val="24"/>
          <w:szCs w:val="24"/>
          <w:vertAlign w:val="superscript"/>
        </w:rPr>
        <w:t>th</w:t>
      </w:r>
      <w:r w:rsidR="00E310AF">
        <w:rPr>
          <w:b/>
          <w:sz w:val="24"/>
          <w:szCs w:val="24"/>
        </w:rPr>
        <w:t xml:space="preserve"> </w:t>
      </w:r>
      <w:r w:rsidR="003E0EBE">
        <w:rPr>
          <w:b/>
          <w:sz w:val="24"/>
          <w:szCs w:val="24"/>
        </w:rPr>
        <w:t xml:space="preserve"> Jan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03D8AA0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9F6197">
        <w:rPr>
          <w:sz w:val="24"/>
          <w:szCs w:val="24"/>
        </w:rPr>
        <w:t>MON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 xml:space="preserve">JANUARY </w:t>
      </w:r>
      <w:r w:rsidR="009F6197">
        <w:rPr>
          <w:sz w:val="24"/>
          <w:szCs w:val="24"/>
        </w:rPr>
        <w:t>10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9F6197">
        <w:rPr>
          <w:sz w:val="24"/>
          <w:szCs w:val="24"/>
        </w:rPr>
        <w:t>9:</w:t>
      </w:r>
      <w:r w:rsidR="009452DB">
        <w:rPr>
          <w:sz w:val="24"/>
          <w:szCs w:val="24"/>
        </w:rPr>
        <w:t>00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265478C8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7021D5">
        <w:rPr>
          <w:sz w:val="24"/>
          <w:szCs w:val="24"/>
        </w:rPr>
        <w:t>- ABSENT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717037B7" w14:textId="4AC17E9B" w:rsidR="004F627A" w:rsidRDefault="004F627A" w:rsidP="008F5640">
      <w:pPr>
        <w:rPr>
          <w:sz w:val="24"/>
          <w:szCs w:val="24"/>
        </w:rPr>
      </w:pPr>
    </w:p>
    <w:p w14:paraId="7C22CD68" w14:textId="5E2F0B76" w:rsidR="004C0512" w:rsidRDefault="004C0512" w:rsidP="008F5640">
      <w:pPr>
        <w:rPr>
          <w:sz w:val="24"/>
          <w:szCs w:val="24"/>
        </w:rPr>
      </w:pPr>
    </w:p>
    <w:p w14:paraId="790CF0CC" w14:textId="77777777" w:rsidR="00840674" w:rsidRPr="008267B8" w:rsidRDefault="00840674" w:rsidP="008267B8">
      <w:pPr>
        <w:jc w:val="center"/>
        <w:rPr>
          <w:b/>
          <w:bCs/>
          <w:sz w:val="24"/>
          <w:szCs w:val="24"/>
        </w:rPr>
      </w:pPr>
    </w:p>
    <w:p w14:paraId="13C7D02E" w14:textId="07E39414" w:rsidR="006B4A41" w:rsidRDefault="004C0512" w:rsidP="004C0512">
      <w:pPr>
        <w:jc w:val="center"/>
        <w:rPr>
          <w:b/>
          <w:bCs/>
          <w:sz w:val="24"/>
          <w:szCs w:val="24"/>
        </w:rPr>
      </w:pPr>
      <w:r w:rsidRPr="004C0512">
        <w:rPr>
          <w:b/>
          <w:bCs/>
          <w:sz w:val="24"/>
          <w:szCs w:val="24"/>
        </w:rPr>
        <w:t>BUDGET 2022</w:t>
      </w:r>
    </w:p>
    <w:p w14:paraId="40B466B5" w14:textId="63D5045F" w:rsidR="004C0512" w:rsidRDefault="004C0512" w:rsidP="004C0512">
      <w:pPr>
        <w:jc w:val="center"/>
        <w:rPr>
          <w:b/>
          <w:bCs/>
          <w:sz w:val="24"/>
          <w:szCs w:val="24"/>
        </w:rPr>
      </w:pPr>
    </w:p>
    <w:p w14:paraId="7E158973" w14:textId="0E387A77" w:rsidR="004C0512" w:rsidRDefault="004C0512" w:rsidP="004C0512">
      <w:pPr>
        <w:rPr>
          <w:sz w:val="24"/>
          <w:szCs w:val="24"/>
        </w:rPr>
      </w:pPr>
      <w:r>
        <w:rPr>
          <w:sz w:val="24"/>
          <w:szCs w:val="24"/>
        </w:rPr>
        <w:t>Commission worked on budgets.</w:t>
      </w:r>
    </w:p>
    <w:p w14:paraId="27BED58A" w14:textId="5F12CC59" w:rsidR="004C0512" w:rsidRDefault="004C0512" w:rsidP="004C0512">
      <w:pPr>
        <w:rPr>
          <w:sz w:val="24"/>
          <w:szCs w:val="24"/>
        </w:rPr>
      </w:pPr>
    </w:p>
    <w:p w14:paraId="6C6718BA" w14:textId="19CFDE50" w:rsidR="004C0512" w:rsidRDefault="004C0512" w:rsidP="00093038">
      <w:pPr>
        <w:jc w:val="both"/>
        <w:rPr>
          <w:sz w:val="24"/>
          <w:szCs w:val="24"/>
        </w:rPr>
      </w:pPr>
      <w:r>
        <w:rPr>
          <w:sz w:val="24"/>
          <w:szCs w:val="24"/>
        </w:rPr>
        <w:t>Chamber of Commerce Execu</w:t>
      </w:r>
      <w:r w:rsidR="00C11458">
        <w:rPr>
          <w:sz w:val="24"/>
          <w:szCs w:val="24"/>
        </w:rPr>
        <w:t>ti</w:t>
      </w:r>
      <w:r>
        <w:rPr>
          <w:sz w:val="24"/>
          <w:szCs w:val="24"/>
        </w:rPr>
        <w:t xml:space="preserve">ve Director </w:t>
      </w:r>
      <w:r w:rsidR="00C11458">
        <w:rPr>
          <w:sz w:val="24"/>
          <w:szCs w:val="24"/>
        </w:rPr>
        <w:t xml:space="preserve">Sheree Gayman sent a request for $3,750 ( for digital and printed Vernon County Welcome Guide and Business Directory.  </w:t>
      </w:r>
    </w:p>
    <w:p w14:paraId="7985565D" w14:textId="0B4F25D3" w:rsidR="004C0512" w:rsidRDefault="004C0512" w:rsidP="004C0512">
      <w:pPr>
        <w:rPr>
          <w:sz w:val="24"/>
          <w:szCs w:val="24"/>
        </w:rPr>
      </w:pPr>
    </w:p>
    <w:p w14:paraId="766AC2D3" w14:textId="48880A17" w:rsidR="004C0512" w:rsidRDefault="004C0512" w:rsidP="004C0512">
      <w:pPr>
        <w:jc w:val="center"/>
        <w:rPr>
          <w:b/>
          <w:bCs/>
          <w:sz w:val="24"/>
          <w:szCs w:val="24"/>
        </w:rPr>
      </w:pPr>
      <w:r w:rsidRPr="004C0512">
        <w:rPr>
          <w:b/>
          <w:bCs/>
          <w:sz w:val="24"/>
          <w:szCs w:val="24"/>
        </w:rPr>
        <w:t>EXTENSION CENTER</w:t>
      </w:r>
    </w:p>
    <w:p w14:paraId="25F7FA56" w14:textId="354B70E3" w:rsidR="004C0512" w:rsidRDefault="004C0512" w:rsidP="004C0512">
      <w:pPr>
        <w:jc w:val="center"/>
        <w:rPr>
          <w:b/>
          <w:bCs/>
          <w:sz w:val="24"/>
          <w:szCs w:val="24"/>
        </w:rPr>
      </w:pPr>
    </w:p>
    <w:p w14:paraId="2A367E6C" w14:textId="5C644B0C" w:rsidR="004C0512" w:rsidRDefault="004C0512" w:rsidP="004C0512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attended the board meeting.  </w:t>
      </w:r>
    </w:p>
    <w:p w14:paraId="284C0E39" w14:textId="08CA7262" w:rsidR="004C0512" w:rsidRDefault="004C0512" w:rsidP="004C0512">
      <w:pPr>
        <w:rPr>
          <w:sz w:val="24"/>
          <w:szCs w:val="24"/>
        </w:rPr>
      </w:pPr>
    </w:p>
    <w:p w14:paraId="5992CCA0" w14:textId="5B31B3D1" w:rsidR="004C0512" w:rsidRDefault="004C0512" w:rsidP="004C0512">
      <w:pPr>
        <w:jc w:val="center"/>
        <w:rPr>
          <w:b/>
          <w:bCs/>
          <w:sz w:val="24"/>
          <w:szCs w:val="24"/>
        </w:rPr>
      </w:pPr>
      <w:r w:rsidRPr="004C0512">
        <w:rPr>
          <w:b/>
          <w:bCs/>
          <w:sz w:val="24"/>
          <w:szCs w:val="24"/>
        </w:rPr>
        <w:t>CITY OF NEVADA</w:t>
      </w:r>
    </w:p>
    <w:p w14:paraId="1CCC341E" w14:textId="60F8188C" w:rsidR="004C0512" w:rsidRDefault="004C0512" w:rsidP="004C0512">
      <w:pPr>
        <w:jc w:val="center"/>
        <w:rPr>
          <w:b/>
          <w:bCs/>
          <w:sz w:val="24"/>
          <w:szCs w:val="24"/>
        </w:rPr>
      </w:pPr>
    </w:p>
    <w:p w14:paraId="28D28ECC" w14:textId="11CDAAA1" w:rsidR="004C0512" w:rsidRDefault="004C0512" w:rsidP="000930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and sent back Governmental Cooperative Contract between, County Commission, County Assessor and City of Nevada.  </w:t>
      </w:r>
    </w:p>
    <w:p w14:paraId="1A179AD6" w14:textId="41D83D9A" w:rsidR="004C0512" w:rsidRDefault="004C0512" w:rsidP="004C0512">
      <w:pPr>
        <w:rPr>
          <w:sz w:val="24"/>
          <w:szCs w:val="24"/>
        </w:rPr>
      </w:pPr>
    </w:p>
    <w:p w14:paraId="1FC02553" w14:textId="740F5DE3" w:rsidR="004C0512" w:rsidRDefault="004C0512" w:rsidP="004C0512">
      <w:pPr>
        <w:jc w:val="center"/>
        <w:rPr>
          <w:b/>
          <w:bCs/>
          <w:sz w:val="24"/>
          <w:szCs w:val="24"/>
        </w:rPr>
      </w:pPr>
      <w:r w:rsidRPr="004C0512">
        <w:rPr>
          <w:b/>
          <w:bCs/>
          <w:sz w:val="24"/>
          <w:szCs w:val="24"/>
        </w:rPr>
        <w:t>CIRCUIT COURT</w:t>
      </w:r>
    </w:p>
    <w:p w14:paraId="0C91BACA" w14:textId="4DB78B75" w:rsidR="004C0512" w:rsidRDefault="004C0512" w:rsidP="004C0512">
      <w:pPr>
        <w:jc w:val="center"/>
        <w:rPr>
          <w:b/>
          <w:bCs/>
          <w:sz w:val="24"/>
          <w:szCs w:val="24"/>
        </w:rPr>
      </w:pPr>
    </w:p>
    <w:p w14:paraId="156DEA90" w14:textId="1244F73F" w:rsidR="004C0512" w:rsidRDefault="004C0512" w:rsidP="004C0512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court fees report for December 2021.  </w:t>
      </w:r>
    </w:p>
    <w:p w14:paraId="7ACDE547" w14:textId="47E1DA3D" w:rsidR="009452DB" w:rsidRDefault="009452DB" w:rsidP="004C0512">
      <w:pPr>
        <w:rPr>
          <w:sz w:val="24"/>
          <w:szCs w:val="24"/>
        </w:rPr>
      </w:pPr>
    </w:p>
    <w:p w14:paraId="3E7E4355" w14:textId="418EEEDC" w:rsidR="009452DB" w:rsidRPr="009452DB" w:rsidRDefault="009452DB" w:rsidP="009452DB">
      <w:pPr>
        <w:jc w:val="center"/>
        <w:rPr>
          <w:b/>
          <w:bCs/>
          <w:sz w:val="24"/>
          <w:szCs w:val="24"/>
        </w:rPr>
      </w:pPr>
      <w:r w:rsidRPr="009452DB">
        <w:rPr>
          <w:b/>
          <w:bCs/>
          <w:sz w:val="24"/>
          <w:szCs w:val="24"/>
        </w:rPr>
        <w:t>SHERIFF</w:t>
      </w:r>
    </w:p>
    <w:p w14:paraId="5BE7F47D" w14:textId="236E4D88" w:rsidR="004C0512" w:rsidRDefault="004C0512" w:rsidP="004C0512">
      <w:pPr>
        <w:rPr>
          <w:sz w:val="24"/>
          <w:szCs w:val="24"/>
        </w:rPr>
      </w:pPr>
    </w:p>
    <w:p w14:paraId="59A12B8D" w14:textId="42AAFE38" w:rsidR="009452DB" w:rsidRDefault="009452DB" w:rsidP="004C0512">
      <w:pPr>
        <w:rPr>
          <w:sz w:val="24"/>
          <w:szCs w:val="24"/>
        </w:rPr>
      </w:pPr>
      <w:r>
        <w:rPr>
          <w:sz w:val="24"/>
          <w:szCs w:val="24"/>
        </w:rPr>
        <w:t>Commission received a letter from James E Harris in regard to the Inmate Worker Program.</w:t>
      </w:r>
    </w:p>
    <w:p w14:paraId="34E78DD9" w14:textId="3239A010" w:rsidR="009452DB" w:rsidRDefault="009452DB" w:rsidP="004C0512">
      <w:pPr>
        <w:rPr>
          <w:sz w:val="24"/>
          <w:szCs w:val="24"/>
        </w:rPr>
      </w:pPr>
    </w:p>
    <w:p w14:paraId="67BE64AB" w14:textId="7B62C0A2" w:rsidR="009452DB" w:rsidRDefault="009452DB" w:rsidP="009452DB">
      <w:pPr>
        <w:jc w:val="center"/>
        <w:rPr>
          <w:b/>
          <w:bCs/>
          <w:sz w:val="24"/>
          <w:szCs w:val="24"/>
        </w:rPr>
      </w:pPr>
      <w:r w:rsidRPr="009452DB">
        <w:rPr>
          <w:b/>
          <w:bCs/>
          <w:sz w:val="24"/>
          <w:szCs w:val="24"/>
        </w:rPr>
        <w:t>TREASURER</w:t>
      </w:r>
    </w:p>
    <w:p w14:paraId="1684F3F3" w14:textId="058F76BD" w:rsidR="009452DB" w:rsidRDefault="009452DB" w:rsidP="009452DB">
      <w:pPr>
        <w:jc w:val="center"/>
        <w:rPr>
          <w:b/>
          <w:bCs/>
          <w:sz w:val="24"/>
          <w:szCs w:val="24"/>
        </w:rPr>
      </w:pPr>
    </w:p>
    <w:p w14:paraId="6BCAF2BF" w14:textId="3F9E6003" w:rsidR="009452DB" w:rsidRPr="009452DB" w:rsidRDefault="009452DB" w:rsidP="009452DB">
      <w:pPr>
        <w:rPr>
          <w:sz w:val="24"/>
          <w:szCs w:val="24"/>
        </w:rPr>
      </w:pPr>
      <w:r w:rsidRPr="009452DB">
        <w:rPr>
          <w:sz w:val="24"/>
          <w:szCs w:val="24"/>
        </w:rPr>
        <w:t>C</w:t>
      </w:r>
      <w:r>
        <w:rPr>
          <w:sz w:val="24"/>
          <w:szCs w:val="24"/>
        </w:rPr>
        <w:t xml:space="preserve">ommission </w:t>
      </w:r>
      <w:r w:rsidRPr="009452DB">
        <w:rPr>
          <w:sz w:val="24"/>
          <w:szCs w:val="24"/>
        </w:rPr>
        <w:t xml:space="preserve">  received </w:t>
      </w:r>
      <w:r>
        <w:rPr>
          <w:sz w:val="24"/>
          <w:szCs w:val="24"/>
        </w:rPr>
        <w:t xml:space="preserve">Treasurer Fees Report  for December 2021.  </w:t>
      </w:r>
    </w:p>
    <w:p w14:paraId="19B6A083" w14:textId="0E9FF46A" w:rsidR="004C0512" w:rsidRDefault="004C0512" w:rsidP="004C0512">
      <w:pPr>
        <w:rPr>
          <w:sz w:val="24"/>
          <w:szCs w:val="24"/>
        </w:rPr>
      </w:pPr>
    </w:p>
    <w:p w14:paraId="29702CF3" w14:textId="4F7920B9" w:rsidR="00093038" w:rsidRDefault="00093038" w:rsidP="004C0512">
      <w:pPr>
        <w:rPr>
          <w:sz w:val="24"/>
          <w:szCs w:val="24"/>
        </w:rPr>
      </w:pPr>
    </w:p>
    <w:p w14:paraId="74E926C1" w14:textId="2F80BA3E" w:rsidR="00093038" w:rsidRDefault="00093038" w:rsidP="004C0512">
      <w:pPr>
        <w:rPr>
          <w:sz w:val="24"/>
          <w:szCs w:val="24"/>
        </w:rPr>
      </w:pPr>
    </w:p>
    <w:p w14:paraId="7875A760" w14:textId="77777777" w:rsidR="00093038" w:rsidRPr="004C0512" w:rsidRDefault="00093038" w:rsidP="004C0512">
      <w:pPr>
        <w:rPr>
          <w:sz w:val="24"/>
          <w:szCs w:val="24"/>
        </w:rPr>
      </w:pPr>
    </w:p>
    <w:p w14:paraId="723A89B3" w14:textId="77777777" w:rsidR="004C0512" w:rsidRPr="004C0512" w:rsidRDefault="004C0512" w:rsidP="004C0512">
      <w:pPr>
        <w:jc w:val="center"/>
        <w:rPr>
          <w:b/>
          <w:bCs/>
          <w:sz w:val="24"/>
          <w:szCs w:val="24"/>
        </w:rPr>
      </w:pPr>
    </w:p>
    <w:p w14:paraId="2FECF9A8" w14:textId="23473621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9F6197">
        <w:rPr>
          <w:sz w:val="24"/>
          <w:szCs w:val="24"/>
        </w:rPr>
        <w:t>2:30</w:t>
      </w:r>
      <w:r w:rsidR="00FC2DF2">
        <w:rPr>
          <w:sz w:val="24"/>
          <w:szCs w:val="24"/>
        </w:rPr>
        <w:t xml:space="preserve"> </w:t>
      </w:r>
      <w:r w:rsidR="00204927">
        <w:rPr>
          <w:sz w:val="24"/>
          <w:szCs w:val="24"/>
        </w:rPr>
        <w:t xml:space="preserve"> </w:t>
      </w:r>
      <w:r w:rsidR="00CD0F47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 </w:t>
      </w:r>
      <w:r w:rsidR="009F6197">
        <w:rPr>
          <w:sz w:val="24"/>
          <w:szCs w:val="24"/>
        </w:rPr>
        <w:t>Tues</w:t>
      </w:r>
      <w:r w:rsidR="007021D5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69684A">
        <w:rPr>
          <w:sz w:val="24"/>
          <w:szCs w:val="24"/>
        </w:rPr>
        <w:t xml:space="preserve">January </w:t>
      </w:r>
      <w:r w:rsidR="007021D5">
        <w:rPr>
          <w:sz w:val="24"/>
          <w:szCs w:val="24"/>
        </w:rPr>
        <w:t>1</w:t>
      </w:r>
      <w:r w:rsidR="009F6197">
        <w:rPr>
          <w:sz w:val="24"/>
          <w:szCs w:val="24"/>
        </w:rPr>
        <w:t>1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3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52DB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2022-01-31T21:40:00Z</dcterms:created>
  <dcterms:modified xsi:type="dcterms:W3CDTF">2022-01-31T21:40:00Z</dcterms:modified>
</cp:coreProperties>
</file>