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1A949A59" w:rsidR="00AD73B6" w:rsidRPr="00DF3033" w:rsidRDefault="00B5218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345049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November 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B5218A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6D09B6C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B5218A">
        <w:rPr>
          <w:sz w:val="24"/>
          <w:szCs w:val="24"/>
        </w:rPr>
        <w:t>TUE</w:t>
      </w:r>
      <w:r w:rsidR="00EC0B3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5218A">
        <w:rPr>
          <w:sz w:val="24"/>
          <w:szCs w:val="24"/>
        </w:rPr>
        <w:t>NOVEM</w:t>
      </w:r>
      <w:r w:rsidR="00BA6F51">
        <w:rPr>
          <w:sz w:val="24"/>
          <w:szCs w:val="24"/>
        </w:rPr>
        <w:t xml:space="preserve">BER </w:t>
      </w:r>
      <w:r w:rsidR="004370DF">
        <w:rPr>
          <w:sz w:val="24"/>
          <w:szCs w:val="24"/>
        </w:rPr>
        <w:t>2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9D97B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5218A">
        <w:rPr>
          <w:sz w:val="24"/>
          <w:szCs w:val="24"/>
        </w:rPr>
        <w:t>- ABSENT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6D2E4600" w:rsidR="00CB6F7C" w:rsidRDefault="00CB6F7C" w:rsidP="000D5406">
      <w:pPr>
        <w:jc w:val="center"/>
        <w:rPr>
          <w:sz w:val="24"/>
          <w:szCs w:val="24"/>
        </w:rPr>
      </w:pPr>
    </w:p>
    <w:p w14:paraId="251BF919" w14:textId="6A7D9D1C" w:rsidR="00DD4CCF" w:rsidRPr="003E0866" w:rsidRDefault="003E0866" w:rsidP="003E0866">
      <w:pPr>
        <w:jc w:val="center"/>
        <w:rPr>
          <w:b/>
          <w:bCs/>
          <w:sz w:val="24"/>
          <w:szCs w:val="24"/>
        </w:rPr>
      </w:pPr>
      <w:r w:rsidRPr="003E0866">
        <w:rPr>
          <w:b/>
          <w:bCs/>
          <w:sz w:val="24"/>
          <w:szCs w:val="24"/>
        </w:rPr>
        <w:t>KAYSINGER BASIN REGONAL PLANNING COMMISSION</w:t>
      </w:r>
    </w:p>
    <w:p w14:paraId="758A9FD0" w14:textId="70012C63" w:rsidR="00DD4CCF" w:rsidRDefault="00DD4CCF" w:rsidP="00DD4CCF">
      <w:pPr>
        <w:rPr>
          <w:sz w:val="24"/>
          <w:szCs w:val="24"/>
        </w:rPr>
      </w:pPr>
    </w:p>
    <w:p w14:paraId="7810BD69" w14:textId="68D4A66F" w:rsidR="003E0866" w:rsidRDefault="003E0866" w:rsidP="00DD4CCF">
      <w:pPr>
        <w:rPr>
          <w:sz w:val="24"/>
          <w:szCs w:val="24"/>
        </w:rPr>
      </w:pPr>
      <w:r>
        <w:rPr>
          <w:sz w:val="24"/>
          <w:szCs w:val="24"/>
        </w:rPr>
        <w:t>10/28/21 Commissioner Thompson attended Board Meeting and TAC Meeting .</w:t>
      </w:r>
    </w:p>
    <w:p w14:paraId="49B7AA92" w14:textId="261770E4" w:rsidR="003E0866" w:rsidRDefault="003E0866" w:rsidP="00DD4CCF">
      <w:pPr>
        <w:rPr>
          <w:sz w:val="24"/>
          <w:szCs w:val="24"/>
        </w:rPr>
      </w:pPr>
    </w:p>
    <w:p w14:paraId="6C52AA1A" w14:textId="1DBC895C" w:rsidR="003E0866" w:rsidRPr="003E0866" w:rsidRDefault="003E0866" w:rsidP="003E0866">
      <w:pPr>
        <w:jc w:val="center"/>
        <w:rPr>
          <w:b/>
          <w:bCs/>
          <w:sz w:val="24"/>
          <w:szCs w:val="24"/>
        </w:rPr>
      </w:pPr>
      <w:r w:rsidRPr="003E0866">
        <w:rPr>
          <w:b/>
          <w:bCs/>
          <w:sz w:val="24"/>
          <w:szCs w:val="24"/>
        </w:rPr>
        <w:t>WEST CENTRAL COMMUNITY ACTION AGENCY</w:t>
      </w:r>
    </w:p>
    <w:p w14:paraId="57FD0379" w14:textId="64EE3D7A" w:rsidR="000D5406" w:rsidRDefault="000D5406" w:rsidP="003E0866">
      <w:pPr>
        <w:jc w:val="center"/>
        <w:rPr>
          <w:b/>
          <w:bCs/>
          <w:sz w:val="24"/>
          <w:szCs w:val="24"/>
        </w:rPr>
      </w:pPr>
    </w:p>
    <w:p w14:paraId="22B94DDC" w14:textId="66DCDC95" w:rsidR="003E0866" w:rsidRDefault="003E0866" w:rsidP="003E0866">
      <w:pPr>
        <w:rPr>
          <w:sz w:val="24"/>
          <w:szCs w:val="24"/>
        </w:rPr>
      </w:pPr>
      <w:r>
        <w:rPr>
          <w:sz w:val="24"/>
          <w:szCs w:val="24"/>
        </w:rPr>
        <w:t>10/28/21  Commissioner Thompson attended the board meeting via ZOOM.</w:t>
      </w:r>
    </w:p>
    <w:p w14:paraId="42071E9D" w14:textId="262E48C0" w:rsidR="003E0866" w:rsidRDefault="003E0866" w:rsidP="003E0866">
      <w:pPr>
        <w:rPr>
          <w:sz w:val="24"/>
          <w:szCs w:val="24"/>
        </w:rPr>
      </w:pPr>
    </w:p>
    <w:p w14:paraId="58A9ADD0" w14:textId="578391FC" w:rsidR="003E0866" w:rsidRDefault="003E0866" w:rsidP="003E0866">
      <w:pPr>
        <w:jc w:val="center"/>
        <w:rPr>
          <w:b/>
          <w:bCs/>
          <w:sz w:val="24"/>
          <w:szCs w:val="24"/>
        </w:rPr>
      </w:pPr>
      <w:r w:rsidRPr="003E0866">
        <w:rPr>
          <w:b/>
          <w:bCs/>
          <w:sz w:val="24"/>
          <w:szCs w:val="24"/>
        </w:rPr>
        <w:t>ROAD AND BRIDGE</w:t>
      </w:r>
    </w:p>
    <w:p w14:paraId="6D84588B" w14:textId="0945D133" w:rsidR="003E0866" w:rsidRDefault="003E0866" w:rsidP="003E0866">
      <w:pPr>
        <w:jc w:val="center"/>
        <w:rPr>
          <w:b/>
          <w:bCs/>
          <w:sz w:val="24"/>
          <w:szCs w:val="24"/>
        </w:rPr>
      </w:pPr>
    </w:p>
    <w:p w14:paraId="56773903" w14:textId="15750316" w:rsidR="003E0866" w:rsidRDefault="003E0866" w:rsidP="00CC0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Foreman Mike Reasoner advised to post  road closing as of Monday morning </w:t>
      </w:r>
      <w:r w:rsidR="00282650">
        <w:rPr>
          <w:sz w:val="24"/>
          <w:szCs w:val="24"/>
        </w:rPr>
        <w:t>11/1/21.  Stockade Road, Deerfield Township, Sections 27/34.  Closed until further notice.</w:t>
      </w:r>
    </w:p>
    <w:p w14:paraId="4504309E" w14:textId="4CC9FE21" w:rsidR="00282650" w:rsidRDefault="00282650" w:rsidP="003E0866">
      <w:pPr>
        <w:rPr>
          <w:sz w:val="24"/>
          <w:szCs w:val="24"/>
        </w:rPr>
      </w:pPr>
    </w:p>
    <w:p w14:paraId="7C2724EE" w14:textId="294B3B0F" w:rsidR="00282650" w:rsidRDefault="00282650" w:rsidP="00282650">
      <w:pPr>
        <w:jc w:val="center"/>
        <w:rPr>
          <w:b/>
          <w:bCs/>
          <w:sz w:val="24"/>
          <w:szCs w:val="24"/>
        </w:rPr>
      </w:pPr>
      <w:r w:rsidRPr="00282650">
        <w:rPr>
          <w:b/>
          <w:bCs/>
          <w:sz w:val="24"/>
          <w:szCs w:val="24"/>
        </w:rPr>
        <w:t>DRYWOOD TOWNSHIP</w:t>
      </w:r>
    </w:p>
    <w:p w14:paraId="462578A1" w14:textId="26918B96" w:rsidR="00282650" w:rsidRDefault="00282650" w:rsidP="00282650">
      <w:pPr>
        <w:jc w:val="center"/>
        <w:rPr>
          <w:b/>
          <w:bCs/>
          <w:sz w:val="24"/>
          <w:szCs w:val="24"/>
        </w:rPr>
      </w:pPr>
    </w:p>
    <w:p w14:paraId="38A4BDD4" w14:textId="25DC9256" w:rsidR="00282650" w:rsidRDefault="00282650" w:rsidP="00CC0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Board Member John Zoglmann  visited the office and requested to mark an additional brush cutter map; adding some additional roads that need cut.  He filled out the map and it was passed on to Road and Bridge. </w:t>
      </w:r>
    </w:p>
    <w:p w14:paraId="19E6BF24" w14:textId="443F9002" w:rsidR="00EB365D" w:rsidRDefault="00EB365D" w:rsidP="00282650">
      <w:pPr>
        <w:rPr>
          <w:sz w:val="24"/>
          <w:szCs w:val="24"/>
        </w:rPr>
      </w:pPr>
    </w:p>
    <w:p w14:paraId="558484F3" w14:textId="3F439A2E" w:rsidR="00EB365D" w:rsidRDefault="00EB365D" w:rsidP="00EB365D">
      <w:pPr>
        <w:jc w:val="center"/>
        <w:rPr>
          <w:b/>
          <w:bCs/>
          <w:sz w:val="24"/>
          <w:szCs w:val="24"/>
        </w:rPr>
      </w:pPr>
      <w:r w:rsidRPr="00EB365D">
        <w:rPr>
          <w:b/>
          <w:bCs/>
          <w:sz w:val="24"/>
          <w:szCs w:val="24"/>
        </w:rPr>
        <w:t>RECYCLING CENTER</w:t>
      </w:r>
    </w:p>
    <w:p w14:paraId="1F7E9B0C" w14:textId="570EE803" w:rsidR="00EB365D" w:rsidRDefault="00EB365D" w:rsidP="00EB365D">
      <w:pPr>
        <w:jc w:val="center"/>
        <w:rPr>
          <w:b/>
          <w:bCs/>
          <w:sz w:val="24"/>
          <w:szCs w:val="24"/>
        </w:rPr>
      </w:pPr>
    </w:p>
    <w:p w14:paraId="71E78DF5" w14:textId="6582DA90" w:rsidR="00EB365D" w:rsidRDefault="00EB365D" w:rsidP="00CC0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copy of checks from Service Recycling in the amounts of $2, 342.40 and $2,703.10.  </w:t>
      </w:r>
      <w:r w:rsidR="00CC053F">
        <w:rPr>
          <w:sz w:val="24"/>
          <w:szCs w:val="24"/>
        </w:rPr>
        <w:t>Also,</w:t>
      </w:r>
      <w:r>
        <w:rPr>
          <w:sz w:val="24"/>
          <w:szCs w:val="24"/>
        </w:rPr>
        <w:t xml:space="preserve"> a check from McInroy Metals in the amount of $70.80.  </w:t>
      </w:r>
    </w:p>
    <w:p w14:paraId="4422F051" w14:textId="0B6A2148" w:rsidR="00EB365D" w:rsidRDefault="00EB365D" w:rsidP="00CC053F">
      <w:pPr>
        <w:jc w:val="both"/>
        <w:rPr>
          <w:sz w:val="24"/>
          <w:szCs w:val="24"/>
        </w:rPr>
      </w:pPr>
    </w:p>
    <w:p w14:paraId="018B7012" w14:textId="00660FBD" w:rsidR="00EB365D" w:rsidRPr="00EB365D" w:rsidRDefault="00EB365D" w:rsidP="00EB365D">
      <w:pPr>
        <w:jc w:val="center"/>
        <w:rPr>
          <w:b/>
          <w:bCs/>
          <w:sz w:val="24"/>
          <w:szCs w:val="24"/>
        </w:rPr>
      </w:pPr>
      <w:r w:rsidRPr="00EB365D">
        <w:rPr>
          <w:b/>
          <w:bCs/>
          <w:sz w:val="24"/>
          <w:szCs w:val="24"/>
        </w:rPr>
        <w:t>RECORDER OF DEEDS</w:t>
      </w:r>
    </w:p>
    <w:p w14:paraId="4524B92D" w14:textId="66766FEB" w:rsidR="003E0866" w:rsidRDefault="003E0866" w:rsidP="00EB365D">
      <w:pPr>
        <w:jc w:val="center"/>
        <w:rPr>
          <w:b/>
          <w:bCs/>
          <w:sz w:val="24"/>
          <w:szCs w:val="24"/>
        </w:rPr>
      </w:pPr>
    </w:p>
    <w:p w14:paraId="4D774F83" w14:textId="63F321BD" w:rsidR="00EB365D" w:rsidRDefault="00EB365D" w:rsidP="00EB365D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Fees Report for October 2021.  </w:t>
      </w:r>
    </w:p>
    <w:p w14:paraId="0162496C" w14:textId="32A76E15" w:rsidR="00EB365D" w:rsidRDefault="00EB365D" w:rsidP="00EB365D">
      <w:pPr>
        <w:rPr>
          <w:sz w:val="24"/>
          <w:szCs w:val="24"/>
        </w:rPr>
      </w:pPr>
    </w:p>
    <w:p w14:paraId="5C36D7CC" w14:textId="0009A571" w:rsidR="00EB365D" w:rsidRDefault="00EB365D" w:rsidP="00EB365D">
      <w:pPr>
        <w:jc w:val="center"/>
        <w:rPr>
          <w:b/>
          <w:bCs/>
          <w:sz w:val="24"/>
          <w:szCs w:val="24"/>
        </w:rPr>
      </w:pPr>
      <w:r w:rsidRPr="00EB365D">
        <w:rPr>
          <w:b/>
          <w:bCs/>
          <w:sz w:val="24"/>
          <w:szCs w:val="24"/>
        </w:rPr>
        <w:t>GOVERNMENTAL COOPERATIVE AGREEMENT</w:t>
      </w:r>
    </w:p>
    <w:p w14:paraId="0D1C95C7" w14:textId="1CAAAFD7" w:rsidR="00EB365D" w:rsidRDefault="00EB365D" w:rsidP="00EB365D">
      <w:pPr>
        <w:jc w:val="center"/>
        <w:rPr>
          <w:b/>
          <w:bCs/>
          <w:sz w:val="24"/>
          <w:szCs w:val="24"/>
        </w:rPr>
      </w:pPr>
    </w:p>
    <w:p w14:paraId="5B28833F" w14:textId="79D12A0D" w:rsidR="00EB365D" w:rsidRDefault="00EB365D" w:rsidP="00EB365D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check for 60 cents that was owed by City of Schell City.  </w:t>
      </w:r>
    </w:p>
    <w:p w14:paraId="6847257D" w14:textId="0C76147D" w:rsidR="00232D92" w:rsidRDefault="00232D92" w:rsidP="00EB365D">
      <w:pPr>
        <w:rPr>
          <w:sz w:val="24"/>
          <w:szCs w:val="24"/>
        </w:rPr>
      </w:pPr>
    </w:p>
    <w:p w14:paraId="28FCBE5A" w14:textId="6807B9DA" w:rsidR="00232D92" w:rsidRDefault="00232D92" w:rsidP="00EB365D">
      <w:pPr>
        <w:rPr>
          <w:sz w:val="24"/>
          <w:szCs w:val="24"/>
        </w:rPr>
      </w:pPr>
    </w:p>
    <w:p w14:paraId="0B71BD7C" w14:textId="257EF6FF" w:rsidR="00CC053F" w:rsidRDefault="00CC053F" w:rsidP="00EB365D">
      <w:pPr>
        <w:rPr>
          <w:sz w:val="24"/>
          <w:szCs w:val="24"/>
        </w:rPr>
      </w:pPr>
    </w:p>
    <w:p w14:paraId="12D649EA" w14:textId="41DE4F1A" w:rsidR="00CC053F" w:rsidRDefault="00CC053F" w:rsidP="00EB365D">
      <w:pPr>
        <w:rPr>
          <w:sz w:val="24"/>
          <w:szCs w:val="24"/>
        </w:rPr>
      </w:pPr>
    </w:p>
    <w:p w14:paraId="088D8206" w14:textId="77777777" w:rsidR="00CC053F" w:rsidRPr="00EB365D" w:rsidRDefault="00CC053F" w:rsidP="00EB365D">
      <w:pPr>
        <w:rPr>
          <w:sz w:val="24"/>
          <w:szCs w:val="24"/>
        </w:rPr>
      </w:pPr>
    </w:p>
    <w:p w14:paraId="456C1049" w14:textId="77777777" w:rsidR="003E0866" w:rsidRPr="003E0866" w:rsidRDefault="003E0866" w:rsidP="003E0866">
      <w:pPr>
        <w:rPr>
          <w:sz w:val="24"/>
          <w:szCs w:val="24"/>
        </w:rPr>
      </w:pPr>
    </w:p>
    <w:p w14:paraId="2FECF9A8" w14:textId="7254E0F2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B5218A">
        <w:rPr>
          <w:sz w:val="24"/>
          <w:szCs w:val="24"/>
        </w:rPr>
        <w:t>Noon</w:t>
      </w:r>
      <w:r w:rsidRPr="000D5406">
        <w:rPr>
          <w:sz w:val="24"/>
          <w:szCs w:val="24"/>
        </w:rPr>
        <w:t xml:space="preserve">  :  until  </w:t>
      </w:r>
      <w:r w:rsidR="00B5218A">
        <w:rPr>
          <w:sz w:val="24"/>
          <w:szCs w:val="24"/>
        </w:rPr>
        <w:t>Wedne</w:t>
      </w:r>
      <w:r w:rsidR="004370DF">
        <w:rPr>
          <w:sz w:val="24"/>
          <w:szCs w:val="24"/>
        </w:rPr>
        <w:t>s</w:t>
      </w:r>
      <w:r w:rsidRPr="000D5406">
        <w:rPr>
          <w:sz w:val="24"/>
          <w:szCs w:val="24"/>
        </w:rPr>
        <w:t xml:space="preserve">day, </w:t>
      </w:r>
      <w:r w:rsidR="002A173F" w:rsidRPr="000D5406">
        <w:rPr>
          <w:sz w:val="24"/>
          <w:szCs w:val="24"/>
        </w:rPr>
        <w:t xml:space="preserve"> </w:t>
      </w:r>
      <w:r w:rsidR="00C77A96">
        <w:rPr>
          <w:sz w:val="24"/>
          <w:szCs w:val="24"/>
        </w:rPr>
        <w:t xml:space="preserve">November </w:t>
      </w:r>
      <w:r w:rsidR="00B5218A">
        <w:rPr>
          <w:sz w:val="24"/>
          <w:szCs w:val="24"/>
        </w:rPr>
        <w:t>3</w:t>
      </w:r>
      <w:r w:rsidRPr="000D5406">
        <w:rPr>
          <w:sz w:val="24"/>
          <w:szCs w:val="24"/>
        </w:rPr>
        <w:t>,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053F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2021-11-18T20:37:00Z</dcterms:created>
  <dcterms:modified xsi:type="dcterms:W3CDTF">2021-11-18T20:37:00Z</dcterms:modified>
</cp:coreProperties>
</file>