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5E6C996C" w14:textId="77777777" w:rsidR="002F44A7" w:rsidRDefault="002F44A7" w:rsidP="00887881">
      <w:pPr>
        <w:rPr>
          <w:b/>
          <w:sz w:val="28"/>
          <w:szCs w:val="28"/>
        </w:rPr>
      </w:pPr>
    </w:p>
    <w:p w14:paraId="37643B01" w14:textId="6F18404A" w:rsidR="00AD73B6" w:rsidRPr="00DF3033" w:rsidRDefault="00326114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4311AD">
        <w:rPr>
          <w:b/>
          <w:sz w:val="24"/>
          <w:szCs w:val="24"/>
        </w:rPr>
        <w:t xml:space="preserve">September </w:t>
      </w:r>
      <w:r w:rsidR="0003349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 </w:t>
      </w:r>
      <w:r w:rsidR="00533E57">
        <w:rPr>
          <w:b/>
          <w:sz w:val="24"/>
          <w:szCs w:val="24"/>
        </w:rPr>
        <w:t xml:space="preserve"> </w:t>
      </w:r>
      <w:r w:rsidR="00BF6A8B">
        <w:rPr>
          <w:b/>
          <w:sz w:val="24"/>
          <w:szCs w:val="24"/>
        </w:rPr>
        <w:t xml:space="preserve"> </w:t>
      </w:r>
      <w:r w:rsidR="006C19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7 </w:t>
      </w:r>
      <w:r w:rsidR="00BF7D89">
        <w:rPr>
          <w:b/>
          <w:sz w:val="24"/>
          <w:szCs w:val="24"/>
        </w:rPr>
        <w:t xml:space="preserve">th </w:t>
      </w:r>
      <w:r w:rsidR="00BE24FB">
        <w:rPr>
          <w:b/>
          <w:sz w:val="24"/>
          <w:szCs w:val="24"/>
        </w:rPr>
        <w:t xml:space="preserve"> </w:t>
      </w:r>
      <w:r w:rsidR="004311AD">
        <w:rPr>
          <w:b/>
          <w:sz w:val="24"/>
          <w:szCs w:val="24"/>
        </w:rPr>
        <w:t xml:space="preserve">September </w:t>
      </w:r>
      <w:r w:rsidR="00BE24FB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633EBA62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326114">
        <w:rPr>
          <w:sz w:val="24"/>
          <w:szCs w:val="24"/>
        </w:rPr>
        <w:t>WEDNES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4311AD">
        <w:rPr>
          <w:sz w:val="24"/>
          <w:szCs w:val="24"/>
        </w:rPr>
        <w:t xml:space="preserve">SEPTEMBER </w:t>
      </w:r>
      <w:r w:rsidR="00033496">
        <w:rPr>
          <w:sz w:val="24"/>
          <w:szCs w:val="24"/>
        </w:rPr>
        <w:t>2</w:t>
      </w:r>
      <w:r w:rsidR="00326114">
        <w:rPr>
          <w:sz w:val="24"/>
          <w:szCs w:val="24"/>
        </w:rPr>
        <w:t>2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71039092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560912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1DFC0BF7" w14:textId="223369B7" w:rsidR="00CB6F7C" w:rsidRDefault="00CB6F7C" w:rsidP="00CB6F7C">
      <w:pPr>
        <w:rPr>
          <w:sz w:val="24"/>
          <w:szCs w:val="24"/>
        </w:rPr>
      </w:pPr>
    </w:p>
    <w:p w14:paraId="21EB7FD9" w14:textId="62945B88" w:rsidR="00311A67" w:rsidRDefault="00311A67" w:rsidP="00311A67">
      <w:pPr>
        <w:rPr>
          <w:sz w:val="24"/>
          <w:szCs w:val="24"/>
        </w:rPr>
      </w:pPr>
    </w:p>
    <w:p w14:paraId="708856FB" w14:textId="11186DC5" w:rsidR="00311A67" w:rsidRPr="00311A67" w:rsidRDefault="00311A67" w:rsidP="00311A67">
      <w:pPr>
        <w:jc w:val="center"/>
        <w:rPr>
          <w:b/>
          <w:bCs/>
          <w:sz w:val="24"/>
          <w:szCs w:val="24"/>
        </w:rPr>
      </w:pPr>
      <w:r w:rsidRPr="00311A67">
        <w:rPr>
          <w:b/>
          <w:bCs/>
          <w:sz w:val="24"/>
          <w:szCs w:val="24"/>
        </w:rPr>
        <w:t>GOVERNMENTAL COOPERATIVE AGREEMENT</w:t>
      </w:r>
    </w:p>
    <w:p w14:paraId="3B324F19" w14:textId="7137DDA7" w:rsidR="000F5914" w:rsidRDefault="000F5914" w:rsidP="00DE241D">
      <w:pPr>
        <w:rPr>
          <w:sz w:val="24"/>
          <w:szCs w:val="24"/>
        </w:rPr>
      </w:pPr>
    </w:p>
    <w:p w14:paraId="073F4DA0" w14:textId="5A910AAE" w:rsidR="00311A67" w:rsidRDefault="00311A67" w:rsidP="006A7B98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mailed a letter to Schell City Clerk Erin Lee in regard to the agreement.  Advised that we received a check in the amount of $190.50 for 2020 and 2021 payment</w:t>
      </w:r>
      <w:r w:rsidR="006A7B98">
        <w:rPr>
          <w:sz w:val="24"/>
          <w:szCs w:val="24"/>
        </w:rPr>
        <w:t>s</w:t>
      </w:r>
      <w:r>
        <w:rPr>
          <w:sz w:val="24"/>
          <w:szCs w:val="24"/>
        </w:rPr>
        <w:t xml:space="preserve">.  The total paid should have been $191.10.  Asked them to please remit payment of 60 cents. </w:t>
      </w:r>
    </w:p>
    <w:p w14:paraId="3DC14BF8" w14:textId="3B8C4F39" w:rsidR="00311A67" w:rsidRDefault="00311A67" w:rsidP="006A7B98">
      <w:pPr>
        <w:jc w:val="both"/>
        <w:rPr>
          <w:sz w:val="24"/>
          <w:szCs w:val="24"/>
        </w:rPr>
      </w:pPr>
    </w:p>
    <w:p w14:paraId="10C8074A" w14:textId="3BFC6E3B" w:rsidR="00311A67" w:rsidRDefault="00311A67" w:rsidP="00311A67">
      <w:pPr>
        <w:jc w:val="center"/>
        <w:rPr>
          <w:b/>
          <w:bCs/>
          <w:sz w:val="24"/>
          <w:szCs w:val="24"/>
        </w:rPr>
      </w:pPr>
      <w:r w:rsidRPr="00311A67">
        <w:rPr>
          <w:b/>
          <w:bCs/>
          <w:sz w:val="24"/>
          <w:szCs w:val="24"/>
        </w:rPr>
        <w:t>LAKE TOWNSHIP</w:t>
      </w:r>
    </w:p>
    <w:p w14:paraId="5E1D9BE2" w14:textId="30F20DC3" w:rsidR="00311A67" w:rsidRDefault="00311A67" w:rsidP="00311A67">
      <w:pPr>
        <w:jc w:val="center"/>
        <w:rPr>
          <w:b/>
          <w:bCs/>
          <w:sz w:val="24"/>
          <w:szCs w:val="24"/>
        </w:rPr>
      </w:pPr>
    </w:p>
    <w:p w14:paraId="5106B174" w14:textId="0E4A7C59" w:rsidR="00311A67" w:rsidRDefault="00311A67" w:rsidP="006A7B98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Commissioner Hardin spoke to Trustee Tim Forkner on the phone</w:t>
      </w:r>
      <w:r w:rsidR="006A7B98">
        <w:rPr>
          <w:sz w:val="24"/>
          <w:szCs w:val="24"/>
        </w:rPr>
        <w:t xml:space="preserve"> to discuss proper procedures for township CART funds</w:t>
      </w:r>
      <w:r>
        <w:rPr>
          <w:sz w:val="24"/>
          <w:szCs w:val="24"/>
        </w:rPr>
        <w:t xml:space="preserve"> </w:t>
      </w:r>
      <w:r w:rsidR="006A7B98">
        <w:rPr>
          <w:sz w:val="24"/>
          <w:szCs w:val="24"/>
        </w:rPr>
        <w:t>.</w:t>
      </w:r>
    </w:p>
    <w:p w14:paraId="049DD2DA" w14:textId="35AEAD18" w:rsidR="00311A67" w:rsidRDefault="00311A67" w:rsidP="006A7B98">
      <w:pPr>
        <w:jc w:val="both"/>
        <w:rPr>
          <w:sz w:val="24"/>
          <w:szCs w:val="24"/>
        </w:rPr>
      </w:pPr>
    </w:p>
    <w:p w14:paraId="09333888" w14:textId="0BD5AE2E" w:rsidR="00311A67" w:rsidRDefault="00311A67" w:rsidP="006A7B98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followed up phone call and sent email to Mr Forkner including : Special CART application, 2020 Financial Statement Form/ letter, copy of letter sent to townships  explaining CART process for 2021 and copy of Lake Townships Financial Statements for 2018 and 2019.</w:t>
      </w:r>
    </w:p>
    <w:p w14:paraId="1F87DBC0" w14:textId="3A0621B4" w:rsidR="00311A67" w:rsidRDefault="00311A67" w:rsidP="00311A67">
      <w:pPr>
        <w:rPr>
          <w:sz w:val="24"/>
          <w:szCs w:val="24"/>
        </w:rPr>
      </w:pPr>
    </w:p>
    <w:p w14:paraId="1847BEC6" w14:textId="313E6496" w:rsidR="00311A67" w:rsidRDefault="006A7B98" w:rsidP="006A7B98">
      <w:pPr>
        <w:jc w:val="center"/>
        <w:rPr>
          <w:b/>
          <w:bCs/>
          <w:sz w:val="24"/>
          <w:szCs w:val="24"/>
        </w:rPr>
      </w:pPr>
      <w:r w:rsidRPr="006A7B98">
        <w:rPr>
          <w:b/>
          <w:bCs/>
          <w:sz w:val="24"/>
          <w:szCs w:val="24"/>
        </w:rPr>
        <w:t>OSAGE TOWNSHIP</w:t>
      </w:r>
    </w:p>
    <w:p w14:paraId="41A5A1AA" w14:textId="0A37C210" w:rsidR="006A7B98" w:rsidRDefault="006A7B98" w:rsidP="006A7B98">
      <w:pPr>
        <w:jc w:val="center"/>
        <w:rPr>
          <w:b/>
          <w:bCs/>
          <w:sz w:val="24"/>
          <w:szCs w:val="24"/>
        </w:rPr>
      </w:pPr>
    </w:p>
    <w:p w14:paraId="181CA859" w14:textId="6130AF66" w:rsidR="006A7B98" w:rsidRPr="006A7B98" w:rsidRDefault="006A7B98" w:rsidP="006A7B98">
      <w:pPr>
        <w:rPr>
          <w:sz w:val="24"/>
          <w:szCs w:val="24"/>
        </w:rPr>
      </w:pPr>
      <w:r>
        <w:rPr>
          <w:sz w:val="24"/>
          <w:szCs w:val="24"/>
        </w:rPr>
        <w:t xml:space="preserve">Clay Lyons visited the office to discuss roads in the township and tree trimming. </w:t>
      </w:r>
    </w:p>
    <w:p w14:paraId="0FE139AD" w14:textId="4E6E6582" w:rsidR="00311A67" w:rsidRDefault="00311A67" w:rsidP="00311A67">
      <w:pPr>
        <w:rPr>
          <w:sz w:val="24"/>
          <w:szCs w:val="24"/>
        </w:rPr>
      </w:pPr>
    </w:p>
    <w:p w14:paraId="7C3906E3" w14:textId="5DDC77B7" w:rsidR="00311A67" w:rsidRPr="00E51D1D" w:rsidRDefault="00311A67" w:rsidP="00311A67">
      <w:pPr>
        <w:jc w:val="center"/>
        <w:rPr>
          <w:b/>
          <w:bCs/>
          <w:sz w:val="24"/>
          <w:szCs w:val="24"/>
        </w:rPr>
      </w:pPr>
      <w:r w:rsidRPr="00E51D1D">
        <w:rPr>
          <w:b/>
          <w:bCs/>
          <w:sz w:val="24"/>
          <w:szCs w:val="24"/>
        </w:rPr>
        <w:t>BACON TOWNSHIP</w:t>
      </w:r>
    </w:p>
    <w:p w14:paraId="6DE982D1" w14:textId="324C75E0" w:rsidR="00311A67" w:rsidRDefault="00311A67" w:rsidP="00311A67">
      <w:pPr>
        <w:jc w:val="center"/>
        <w:rPr>
          <w:sz w:val="24"/>
          <w:szCs w:val="24"/>
        </w:rPr>
      </w:pPr>
    </w:p>
    <w:p w14:paraId="3A52E638" w14:textId="2C6544ED" w:rsidR="00311A67" w:rsidRDefault="00311A67" w:rsidP="006A7B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Clerk DeLisa Harms contacted the office with questions about CART monies.  She was referred to Erik Sommer in  County Clerk’s Office.  </w:t>
      </w:r>
    </w:p>
    <w:p w14:paraId="441214A2" w14:textId="04AE7135" w:rsidR="00E51D1D" w:rsidRDefault="00E51D1D" w:rsidP="006A7B98">
      <w:pPr>
        <w:jc w:val="both"/>
        <w:rPr>
          <w:sz w:val="24"/>
          <w:szCs w:val="24"/>
        </w:rPr>
      </w:pPr>
    </w:p>
    <w:p w14:paraId="3339B660" w14:textId="3A84B44E" w:rsidR="00E51D1D" w:rsidRDefault="00E51D1D" w:rsidP="006A7B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Special CART grant application for the township for 3100 Road, not to exceed $9, 370.  Seconded by Wolfe.  Passed by unanimous vote.  </w:t>
      </w:r>
    </w:p>
    <w:p w14:paraId="31DDF187" w14:textId="2A87A03C" w:rsidR="00311A67" w:rsidRDefault="00311A67" w:rsidP="00311A67">
      <w:pPr>
        <w:rPr>
          <w:sz w:val="24"/>
          <w:szCs w:val="24"/>
        </w:rPr>
      </w:pPr>
    </w:p>
    <w:p w14:paraId="301AEF9F" w14:textId="7431D071" w:rsidR="00311A67" w:rsidRDefault="00311A67" w:rsidP="00311A67">
      <w:pPr>
        <w:tabs>
          <w:tab w:val="center" w:pos="4680"/>
          <w:tab w:val="left" w:pos="621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311A67">
        <w:rPr>
          <w:b/>
          <w:bCs/>
          <w:sz w:val="24"/>
          <w:szCs w:val="24"/>
        </w:rPr>
        <w:t>TYREE ROAD BRIDGE</w:t>
      </w:r>
      <w:r>
        <w:rPr>
          <w:b/>
          <w:bCs/>
          <w:sz w:val="24"/>
          <w:szCs w:val="24"/>
        </w:rPr>
        <w:tab/>
      </w:r>
    </w:p>
    <w:p w14:paraId="36166B06" w14:textId="15149548" w:rsidR="00311A67" w:rsidRDefault="00311A67" w:rsidP="00311A67">
      <w:pPr>
        <w:tabs>
          <w:tab w:val="center" w:pos="4680"/>
          <w:tab w:val="left" w:pos="6210"/>
        </w:tabs>
        <w:rPr>
          <w:b/>
          <w:bCs/>
          <w:sz w:val="24"/>
          <w:szCs w:val="24"/>
        </w:rPr>
      </w:pPr>
    </w:p>
    <w:p w14:paraId="51AFA54D" w14:textId="6C013A16" w:rsidR="00311A67" w:rsidRDefault="00311A67" w:rsidP="00311A67">
      <w:pPr>
        <w:tabs>
          <w:tab w:val="center" w:pos="4680"/>
          <w:tab w:val="left" w:pos="6210"/>
        </w:tabs>
        <w:rPr>
          <w:sz w:val="24"/>
          <w:szCs w:val="24"/>
        </w:rPr>
      </w:pPr>
      <w:r>
        <w:rPr>
          <w:sz w:val="24"/>
          <w:szCs w:val="24"/>
        </w:rPr>
        <w:t xml:space="preserve">Commission signed and sent back Closeout Documents to Great River Engineers.  </w:t>
      </w:r>
    </w:p>
    <w:p w14:paraId="061E5150" w14:textId="54220C27" w:rsidR="00311A67" w:rsidRDefault="00311A67" w:rsidP="00311A67">
      <w:pPr>
        <w:tabs>
          <w:tab w:val="center" w:pos="4680"/>
          <w:tab w:val="left" w:pos="6210"/>
        </w:tabs>
        <w:rPr>
          <w:sz w:val="24"/>
          <w:szCs w:val="24"/>
        </w:rPr>
      </w:pPr>
    </w:p>
    <w:p w14:paraId="393926CF" w14:textId="6092A997" w:rsidR="00311A67" w:rsidRDefault="00311A67" w:rsidP="00311A67">
      <w:pPr>
        <w:tabs>
          <w:tab w:val="center" w:pos="4680"/>
          <w:tab w:val="left" w:pos="6210"/>
        </w:tabs>
        <w:rPr>
          <w:sz w:val="24"/>
          <w:szCs w:val="24"/>
        </w:rPr>
      </w:pPr>
    </w:p>
    <w:p w14:paraId="7580F040" w14:textId="77777777" w:rsidR="00311A67" w:rsidRPr="00311A67" w:rsidRDefault="00311A67" w:rsidP="00311A67">
      <w:pPr>
        <w:tabs>
          <w:tab w:val="center" w:pos="4680"/>
          <w:tab w:val="left" w:pos="6210"/>
        </w:tabs>
        <w:rPr>
          <w:sz w:val="24"/>
          <w:szCs w:val="24"/>
        </w:rPr>
      </w:pPr>
    </w:p>
    <w:p w14:paraId="76E52B0A" w14:textId="77777777" w:rsidR="000F5914" w:rsidRDefault="000F5914" w:rsidP="00DE241D">
      <w:pPr>
        <w:rPr>
          <w:sz w:val="24"/>
          <w:szCs w:val="24"/>
        </w:rPr>
      </w:pPr>
    </w:p>
    <w:p w14:paraId="2FECF9A8" w14:textId="3627D444" w:rsidR="00DE241D" w:rsidRDefault="00E76455" w:rsidP="00DE241D">
      <w:pPr>
        <w:rPr>
          <w:sz w:val="24"/>
          <w:szCs w:val="24"/>
        </w:rPr>
      </w:pPr>
      <w:r w:rsidRPr="00E76455">
        <w:rPr>
          <w:sz w:val="24"/>
          <w:szCs w:val="24"/>
        </w:rPr>
        <w:t xml:space="preserve">Ordered that Commission adjourn at  </w:t>
      </w:r>
      <w:r w:rsidR="00326114">
        <w:rPr>
          <w:sz w:val="24"/>
          <w:szCs w:val="24"/>
        </w:rPr>
        <w:t>2:40</w:t>
      </w:r>
      <w:r w:rsidR="00560912">
        <w:rPr>
          <w:sz w:val="24"/>
          <w:szCs w:val="24"/>
        </w:rPr>
        <w:t xml:space="preserve"> </w:t>
      </w:r>
      <w:r w:rsidR="00DC1B72">
        <w:rPr>
          <w:sz w:val="24"/>
          <w:szCs w:val="24"/>
        </w:rPr>
        <w:t>P</w:t>
      </w:r>
      <w:r w:rsidRPr="00E76455">
        <w:rPr>
          <w:sz w:val="24"/>
          <w:szCs w:val="24"/>
        </w:rPr>
        <w:t xml:space="preserve">M  :  until  </w:t>
      </w:r>
      <w:r w:rsidR="00326114">
        <w:rPr>
          <w:sz w:val="24"/>
          <w:szCs w:val="24"/>
        </w:rPr>
        <w:t>Tues</w:t>
      </w:r>
      <w:r w:rsidRPr="00E76455">
        <w:rPr>
          <w:sz w:val="24"/>
          <w:szCs w:val="24"/>
        </w:rPr>
        <w:t xml:space="preserve">day, </w:t>
      </w:r>
      <w:r w:rsidR="002A173F">
        <w:rPr>
          <w:sz w:val="24"/>
          <w:szCs w:val="24"/>
        </w:rPr>
        <w:t xml:space="preserve"> </w:t>
      </w:r>
      <w:r w:rsidR="001515CD">
        <w:rPr>
          <w:sz w:val="24"/>
          <w:szCs w:val="24"/>
        </w:rPr>
        <w:t xml:space="preserve">September </w:t>
      </w:r>
      <w:r w:rsidR="001C659F">
        <w:rPr>
          <w:sz w:val="24"/>
          <w:szCs w:val="24"/>
        </w:rPr>
        <w:t>2</w:t>
      </w:r>
      <w:r w:rsidR="00326114">
        <w:rPr>
          <w:sz w:val="24"/>
          <w:szCs w:val="24"/>
        </w:rPr>
        <w:t>8</w:t>
      </w:r>
      <w:r w:rsidRPr="00E76455">
        <w:rPr>
          <w:sz w:val="24"/>
          <w:szCs w:val="24"/>
        </w:rPr>
        <w:t>, 2021.</w:t>
      </w:r>
    </w:p>
    <w:p w14:paraId="78A74D1A" w14:textId="77777777" w:rsidR="00DE241D" w:rsidRPr="00DE241D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B98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D1D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2021-09-22T16:10:00Z</cp:lastPrinted>
  <dcterms:created xsi:type="dcterms:W3CDTF">2021-11-02T16:24:00Z</dcterms:created>
  <dcterms:modified xsi:type="dcterms:W3CDTF">2021-11-02T16:24:00Z</dcterms:modified>
</cp:coreProperties>
</file>