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3FD4E470" w:rsidR="00AD73B6" w:rsidRPr="00DF3033" w:rsidRDefault="001E150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F116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April </w:t>
      </w:r>
      <w:r w:rsidR="005F40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 w:rsidR="001F1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1E150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1F116F">
        <w:rPr>
          <w:b/>
          <w:sz w:val="24"/>
          <w:szCs w:val="24"/>
        </w:rPr>
        <w:t xml:space="preserve"> </w:t>
      </w:r>
      <w:r w:rsidR="00CD6F09">
        <w:rPr>
          <w:b/>
          <w:sz w:val="24"/>
          <w:szCs w:val="24"/>
        </w:rPr>
        <w:t xml:space="preserve"> April  </w:t>
      </w:r>
      <w:r w:rsidR="005F407C">
        <w:rPr>
          <w:b/>
          <w:sz w:val="24"/>
          <w:szCs w:val="24"/>
        </w:rPr>
        <w:t>Adj</w:t>
      </w:r>
      <w:r w:rsidR="00CD6F09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21CA1DB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E150D">
        <w:rPr>
          <w:sz w:val="24"/>
          <w:szCs w:val="24"/>
        </w:rPr>
        <w:t>WEDNE</w:t>
      </w:r>
      <w:r w:rsidR="001F116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CD6F09">
        <w:rPr>
          <w:sz w:val="24"/>
          <w:szCs w:val="24"/>
        </w:rPr>
        <w:t xml:space="preserve">APRIL  </w:t>
      </w:r>
      <w:r w:rsidR="005F407C">
        <w:rPr>
          <w:sz w:val="24"/>
          <w:szCs w:val="24"/>
        </w:rPr>
        <w:t>1</w:t>
      </w:r>
      <w:r w:rsidR="001E150D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8695101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6863A1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64CBF5A4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0A6D0379" w14:textId="77777777" w:rsidR="007D1E03" w:rsidRDefault="007D1E03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60CB9D2F" w14:textId="454886ED" w:rsidR="00BD3793" w:rsidRDefault="008B0C60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SHELDON</w:t>
      </w:r>
    </w:p>
    <w:p w14:paraId="1CABFBE3" w14:textId="0CEAEC57" w:rsidR="008B0C60" w:rsidRDefault="008B0C60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2B7973EA" w14:textId="0308292D" w:rsidR="008B0C60" w:rsidRPr="008B0C60" w:rsidRDefault="008B0C60" w:rsidP="007D1E03">
      <w:pPr>
        <w:tabs>
          <w:tab w:val="left" w:pos="35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Phyllis Sprenkle phoned the office to report a county road sign down at B Highway and 1850 Road.  The sign is in the ditch. </w:t>
      </w:r>
    </w:p>
    <w:p w14:paraId="0233C01F" w14:textId="165E1E23" w:rsidR="008B0C60" w:rsidRDefault="008B0C60" w:rsidP="007D1E03">
      <w:pPr>
        <w:jc w:val="both"/>
        <w:rPr>
          <w:b/>
          <w:bCs/>
          <w:sz w:val="24"/>
          <w:szCs w:val="24"/>
        </w:rPr>
      </w:pPr>
    </w:p>
    <w:p w14:paraId="33B6D306" w14:textId="343562BB" w:rsidR="008B0C60" w:rsidRDefault="008B0C60" w:rsidP="00BD37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AUCTIONEER LICENSE</w:t>
      </w:r>
    </w:p>
    <w:p w14:paraId="7F196B62" w14:textId="0D398B6F" w:rsidR="008B0C60" w:rsidRDefault="008B0C60" w:rsidP="00BD3793">
      <w:pPr>
        <w:jc w:val="center"/>
        <w:rPr>
          <w:b/>
          <w:bCs/>
          <w:sz w:val="24"/>
          <w:szCs w:val="24"/>
        </w:rPr>
      </w:pPr>
    </w:p>
    <w:p w14:paraId="73A6EC79" w14:textId="70711A65" w:rsidR="008B0C60" w:rsidRDefault="008B0C60" w:rsidP="008B0C60">
      <w:pPr>
        <w:rPr>
          <w:sz w:val="24"/>
          <w:szCs w:val="24"/>
        </w:rPr>
      </w:pPr>
      <w:r>
        <w:rPr>
          <w:sz w:val="24"/>
          <w:szCs w:val="24"/>
        </w:rPr>
        <w:t>Commission signed license for Lance Anderson.</w:t>
      </w:r>
    </w:p>
    <w:p w14:paraId="3E0E9066" w14:textId="4FC66EB2" w:rsidR="008B0C60" w:rsidRDefault="008B0C60" w:rsidP="008B0C60">
      <w:pPr>
        <w:rPr>
          <w:sz w:val="24"/>
          <w:szCs w:val="24"/>
        </w:rPr>
      </w:pPr>
    </w:p>
    <w:p w14:paraId="0A91941C" w14:textId="5B27D532" w:rsidR="008B0C60" w:rsidRDefault="008B0C60" w:rsidP="008B0C60">
      <w:pPr>
        <w:jc w:val="center"/>
        <w:rPr>
          <w:b/>
          <w:bCs/>
          <w:sz w:val="24"/>
          <w:szCs w:val="24"/>
        </w:rPr>
      </w:pPr>
      <w:r w:rsidRPr="008B0C60">
        <w:rPr>
          <w:b/>
          <w:bCs/>
          <w:sz w:val="24"/>
          <w:szCs w:val="24"/>
        </w:rPr>
        <w:t>ROAD AND BRIDGE</w:t>
      </w:r>
    </w:p>
    <w:p w14:paraId="222AC0CC" w14:textId="5D331F95" w:rsidR="008B0C60" w:rsidRDefault="008B0C60" w:rsidP="008B0C60">
      <w:pPr>
        <w:jc w:val="center"/>
        <w:rPr>
          <w:b/>
          <w:bCs/>
          <w:sz w:val="24"/>
          <w:szCs w:val="24"/>
        </w:rPr>
      </w:pPr>
    </w:p>
    <w:p w14:paraId="0D4F904B" w14:textId="033C7DF7" w:rsidR="008B0C60" w:rsidRDefault="008B0C60" w:rsidP="008B0C60">
      <w:pPr>
        <w:rPr>
          <w:sz w:val="24"/>
          <w:szCs w:val="24"/>
        </w:rPr>
      </w:pPr>
      <w:r>
        <w:rPr>
          <w:sz w:val="24"/>
          <w:szCs w:val="24"/>
        </w:rPr>
        <w:t xml:space="preserve">Becky Hoselton phoned the office to report a sign down at 1656 and Mission Road.  </w:t>
      </w:r>
    </w:p>
    <w:p w14:paraId="42B92839" w14:textId="5448F517" w:rsidR="008B0C60" w:rsidRDefault="008B0C60" w:rsidP="008B0C60">
      <w:pPr>
        <w:rPr>
          <w:sz w:val="24"/>
          <w:szCs w:val="24"/>
        </w:rPr>
      </w:pPr>
    </w:p>
    <w:p w14:paraId="0DEF50CB" w14:textId="2423D15B" w:rsidR="008B0C60" w:rsidRPr="008B0C60" w:rsidRDefault="008B0C60" w:rsidP="008B0C60">
      <w:pPr>
        <w:jc w:val="center"/>
        <w:rPr>
          <w:b/>
          <w:bCs/>
          <w:sz w:val="24"/>
          <w:szCs w:val="24"/>
        </w:rPr>
      </w:pPr>
      <w:r w:rsidRPr="008B0C60">
        <w:rPr>
          <w:b/>
          <w:bCs/>
          <w:sz w:val="24"/>
          <w:szCs w:val="24"/>
        </w:rPr>
        <w:t>OSAGE TOWNSHIP</w:t>
      </w:r>
    </w:p>
    <w:p w14:paraId="1E77FE35" w14:textId="7C600B05" w:rsidR="008B0C60" w:rsidRDefault="008B0C60" w:rsidP="009D15DD">
      <w:pPr>
        <w:rPr>
          <w:b/>
          <w:bCs/>
          <w:sz w:val="24"/>
          <w:szCs w:val="24"/>
        </w:rPr>
      </w:pPr>
    </w:p>
    <w:p w14:paraId="0B93C1DF" w14:textId="1B555873" w:rsidR="008B0C60" w:rsidRDefault="008B0C60" w:rsidP="007D1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Priscilla Lyons visited the office with some questions about CART money.  She was them joined by Clay and they visited the Clerk’s Office with township questions.  </w:t>
      </w:r>
    </w:p>
    <w:p w14:paraId="342EF963" w14:textId="09221AFE" w:rsidR="009D15DD" w:rsidRDefault="009D15DD" w:rsidP="008B0C60">
      <w:pPr>
        <w:rPr>
          <w:sz w:val="24"/>
          <w:szCs w:val="24"/>
        </w:rPr>
      </w:pPr>
    </w:p>
    <w:p w14:paraId="7C723572" w14:textId="04967E78" w:rsidR="009D15DD" w:rsidRDefault="009D15DD" w:rsidP="009D15DD">
      <w:pPr>
        <w:jc w:val="center"/>
        <w:rPr>
          <w:b/>
          <w:bCs/>
          <w:sz w:val="24"/>
          <w:szCs w:val="24"/>
        </w:rPr>
      </w:pPr>
      <w:r w:rsidRPr="009D15DD">
        <w:rPr>
          <w:b/>
          <w:bCs/>
          <w:sz w:val="24"/>
          <w:szCs w:val="24"/>
        </w:rPr>
        <w:t>TOWNSHIPS</w:t>
      </w:r>
    </w:p>
    <w:p w14:paraId="1C7E85A2" w14:textId="3CD948A1" w:rsidR="009D15DD" w:rsidRDefault="009D15DD" w:rsidP="009D15DD">
      <w:pPr>
        <w:jc w:val="center"/>
        <w:rPr>
          <w:b/>
          <w:bCs/>
          <w:sz w:val="24"/>
          <w:szCs w:val="24"/>
        </w:rPr>
      </w:pPr>
    </w:p>
    <w:p w14:paraId="76C42BD7" w14:textId="6C29D58A" w:rsidR="009D15DD" w:rsidRPr="009D15DD" w:rsidRDefault="009D15DD" w:rsidP="007D1E0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mailed CART information letter to all Trustees for 2021 year.</w:t>
      </w:r>
    </w:p>
    <w:p w14:paraId="69999F2C" w14:textId="457C4C0D" w:rsidR="008B0C60" w:rsidRDefault="008B0C60" w:rsidP="007D1E03">
      <w:pPr>
        <w:jc w:val="both"/>
        <w:rPr>
          <w:sz w:val="24"/>
          <w:szCs w:val="24"/>
        </w:rPr>
      </w:pPr>
    </w:p>
    <w:p w14:paraId="4C7E6C3C" w14:textId="290B07A6" w:rsidR="008B0C60" w:rsidRDefault="008B0C60" w:rsidP="007D1E03">
      <w:pPr>
        <w:jc w:val="both"/>
        <w:rPr>
          <w:sz w:val="24"/>
          <w:szCs w:val="24"/>
        </w:rPr>
      </w:pPr>
    </w:p>
    <w:p w14:paraId="27313A95" w14:textId="3372B5A0" w:rsidR="008B0C60" w:rsidRPr="008B0C60" w:rsidRDefault="009D15DD" w:rsidP="007D1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Mike Williams of Pro- Energy called on the Commission.  He is the natural gas supplier.  He  explained why February’s gas bill was significantly higher than normal; as well  as to assure the Commission that it was a one time happening on gas rates and the increase should not happen again.  </w:t>
      </w:r>
    </w:p>
    <w:p w14:paraId="3F00F950" w14:textId="236945C2" w:rsidR="009D15DD" w:rsidRDefault="009D15DD" w:rsidP="008B0C60">
      <w:pPr>
        <w:rPr>
          <w:sz w:val="24"/>
          <w:szCs w:val="24"/>
        </w:rPr>
      </w:pPr>
    </w:p>
    <w:p w14:paraId="18A5F932" w14:textId="79952F13" w:rsidR="009D15DD" w:rsidRDefault="009D15DD" w:rsidP="009D15DD">
      <w:pPr>
        <w:jc w:val="center"/>
        <w:rPr>
          <w:b/>
          <w:bCs/>
          <w:sz w:val="24"/>
          <w:szCs w:val="24"/>
        </w:rPr>
      </w:pPr>
      <w:r w:rsidRPr="009D15DD">
        <w:rPr>
          <w:b/>
          <w:bCs/>
          <w:sz w:val="24"/>
          <w:szCs w:val="24"/>
        </w:rPr>
        <w:t>BUILD VC</w:t>
      </w:r>
    </w:p>
    <w:p w14:paraId="6B3BF4B8" w14:textId="76282AC1" w:rsidR="009D15DD" w:rsidRDefault="009D15DD" w:rsidP="009D15DD">
      <w:pPr>
        <w:jc w:val="center"/>
        <w:rPr>
          <w:b/>
          <w:bCs/>
          <w:sz w:val="24"/>
          <w:szCs w:val="24"/>
        </w:rPr>
      </w:pPr>
    </w:p>
    <w:p w14:paraId="7DFD2E50" w14:textId="132AF67A" w:rsidR="009D15DD" w:rsidRDefault="009D15DD" w:rsidP="009D15DD">
      <w:pPr>
        <w:rPr>
          <w:sz w:val="24"/>
          <w:szCs w:val="24"/>
        </w:rPr>
      </w:pPr>
      <w:r>
        <w:rPr>
          <w:sz w:val="24"/>
          <w:szCs w:val="24"/>
        </w:rPr>
        <w:t>Commissioner Thompson hosted the meeting at the Stone Mansion.</w:t>
      </w:r>
    </w:p>
    <w:p w14:paraId="723E5EAA" w14:textId="5DC29060" w:rsidR="007D1E03" w:rsidRDefault="007D1E03" w:rsidP="009D15DD">
      <w:pPr>
        <w:rPr>
          <w:sz w:val="24"/>
          <w:szCs w:val="24"/>
        </w:rPr>
      </w:pPr>
    </w:p>
    <w:p w14:paraId="0C298D04" w14:textId="311399A3" w:rsidR="007D1E03" w:rsidRDefault="007D1E03" w:rsidP="009D15DD">
      <w:pPr>
        <w:rPr>
          <w:sz w:val="24"/>
          <w:szCs w:val="24"/>
        </w:rPr>
      </w:pPr>
    </w:p>
    <w:p w14:paraId="57F9CB1E" w14:textId="77777777" w:rsidR="007D1E03" w:rsidRDefault="007D1E03" w:rsidP="009D15DD">
      <w:pPr>
        <w:rPr>
          <w:sz w:val="24"/>
          <w:szCs w:val="24"/>
        </w:rPr>
      </w:pPr>
    </w:p>
    <w:p w14:paraId="148C452B" w14:textId="64463BCA" w:rsidR="009D15DD" w:rsidRDefault="009D15DD" w:rsidP="009D15DD">
      <w:pPr>
        <w:rPr>
          <w:sz w:val="24"/>
          <w:szCs w:val="24"/>
        </w:rPr>
      </w:pPr>
    </w:p>
    <w:p w14:paraId="7570A4EC" w14:textId="77777777" w:rsidR="009D15DD" w:rsidRPr="009D15DD" w:rsidRDefault="009D15DD" w:rsidP="009D15DD">
      <w:pPr>
        <w:rPr>
          <w:sz w:val="24"/>
          <w:szCs w:val="24"/>
        </w:rPr>
      </w:pPr>
    </w:p>
    <w:p w14:paraId="6549F331" w14:textId="21CE46A9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1E150D">
        <w:rPr>
          <w:sz w:val="24"/>
          <w:szCs w:val="24"/>
        </w:rPr>
        <w:t>12:00</w:t>
      </w:r>
      <w:r w:rsidR="005F407C">
        <w:rPr>
          <w:sz w:val="24"/>
          <w:szCs w:val="24"/>
        </w:rPr>
        <w:t xml:space="preserve"> </w:t>
      </w:r>
      <w:r w:rsidR="006A04BD">
        <w:rPr>
          <w:sz w:val="24"/>
          <w:szCs w:val="24"/>
        </w:rPr>
        <w:t>PM</w:t>
      </w:r>
      <w:r w:rsidR="0020176A">
        <w:rPr>
          <w:sz w:val="24"/>
          <w:szCs w:val="24"/>
        </w:rPr>
        <w:t xml:space="preserve"> </w:t>
      </w:r>
      <w:r w:rsidR="0032195A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1E150D">
        <w:rPr>
          <w:sz w:val="24"/>
          <w:szCs w:val="24"/>
        </w:rPr>
        <w:t>Tue</w:t>
      </w:r>
      <w:r w:rsidR="00CD6F09">
        <w:rPr>
          <w:sz w:val="24"/>
          <w:szCs w:val="24"/>
        </w:rPr>
        <w:t>sd</w:t>
      </w:r>
      <w:r w:rsidR="00530D50">
        <w:rPr>
          <w:sz w:val="24"/>
          <w:szCs w:val="24"/>
        </w:rPr>
        <w:t xml:space="preserve">ay, </w:t>
      </w:r>
      <w:r w:rsidR="00472715">
        <w:rPr>
          <w:sz w:val="24"/>
          <w:szCs w:val="24"/>
        </w:rPr>
        <w:t xml:space="preserve">April </w:t>
      </w:r>
      <w:r w:rsidR="001E150D">
        <w:rPr>
          <w:sz w:val="24"/>
          <w:szCs w:val="24"/>
        </w:rPr>
        <w:t>20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1E03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5DD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2021-05-21T16:45:00Z</dcterms:created>
  <dcterms:modified xsi:type="dcterms:W3CDTF">2021-05-21T16:45:00Z</dcterms:modified>
</cp:coreProperties>
</file>