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30F690C8" w:rsidR="00AD73B6" w:rsidRPr="00DF3033" w:rsidRDefault="001C456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BD0BBA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23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7</w:t>
      </w:r>
      <w:r w:rsidR="006A04BD">
        <w:rPr>
          <w:b/>
          <w:sz w:val="24"/>
          <w:szCs w:val="24"/>
          <w:vertAlign w:val="superscript"/>
        </w:rPr>
        <w:t>t</w:t>
      </w:r>
      <w:r w:rsidR="00BD0BBA" w:rsidRPr="00BD0BBA">
        <w:rPr>
          <w:b/>
          <w:sz w:val="24"/>
          <w:szCs w:val="24"/>
          <w:vertAlign w:val="superscript"/>
        </w:rPr>
        <w:t>h</w:t>
      </w:r>
      <w:r w:rsidR="00BD0BBA"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 March </w:t>
      </w:r>
      <w:r w:rsidR="00147715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0AD966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C4568">
        <w:rPr>
          <w:sz w:val="24"/>
          <w:szCs w:val="24"/>
        </w:rPr>
        <w:t>TUE</w:t>
      </w:r>
      <w:r w:rsidR="00347F9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01B98">
        <w:rPr>
          <w:sz w:val="24"/>
          <w:szCs w:val="24"/>
        </w:rPr>
        <w:t xml:space="preserve">MARCH </w:t>
      </w:r>
      <w:r w:rsidR="00533E57">
        <w:rPr>
          <w:sz w:val="24"/>
          <w:szCs w:val="24"/>
        </w:rPr>
        <w:t xml:space="preserve"> </w:t>
      </w:r>
      <w:r w:rsidR="001C4568">
        <w:rPr>
          <w:sz w:val="24"/>
          <w:szCs w:val="24"/>
        </w:rPr>
        <w:t>23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8AA9380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20ABC026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0948C535" w14:textId="47C23F18" w:rsidR="008441F8" w:rsidRDefault="008441F8" w:rsidP="008441F8">
      <w:pPr>
        <w:tabs>
          <w:tab w:val="left" w:pos="3555"/>
        </w:tabs>
        <w:rPr>
          <w:b/>
          <w:bCs/>
          <w:sz w:val="24"/>
          <w:szCs w:val="24"/>
        </w:rPr>
      </w:pPr>
    </w:p>
    <w:p w14:paraId="01FB6872" w14:textId="24E28008" w:rsidR="008441F8" w:rsidRDefault="008441F8" w:rsidP="008441F8">
      <w:pPr>
        <w:tabs>
          <w:tab w:val="left" w:pos="3555"/>
        </w:tabs>
        <w:rPr>
          <w:b/>
          <w:bCs/>
          <w:sz w:val="24"/>
          <w:szCs w:val="24"/>
        </w:rPr>
      </w:pPr>
    </w:p>
    <w:p w14:paraId="2056899A" w14:textId="5B643A1B" w:rsidR="008441F8" w:rsidRDefault="008441F8" w:rsidP="008441F8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 w:rsidRPr="008441F8">
        <w:rPr>
          <w:b/>
          <w:bCs/>
          <w:sz w:val="24"/>
          <w:szCs w:val="24"/>
        </w:rPr>
        <w:t>NRMC FOUNDATION</w:t>
      </w:r>
    </w:p>
    <w:p w14:paraId="2F15FA59" w14:textId="7931E851" w:rsidR="008441F8" w:rsidRDefault="008441F8" w:rsidP="008441F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4102155A" w14:textId="06867F94" w:rsidR="008441F8" w:rsidRPr="008441F8" w:rsidRDefault="008441F8" w:rsidP="008441F8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Commissioner Hardin attended the meeting.</w:t>
      </w:r>
    </w:p>
    <w:p w14:paraId="7F35413E" w14:textId="77777777" w:rsidR="008441F8" w:rsidRPr="008441F8" w:rsidRDefault="008441F8" w:rsidP="008441F8">
      <w:pPr>
        <w:tabs>
          <w:tab w:val="left" w:pos="3555"/>
        </w:tabs>
        <w:rPr>
          <w:sz w:val="24"/>
          <w:szCs w:val="24"/>
        </w:rPr>
      </w:pPr>
    </w:p>
    <w:p w14:paraId="7A6B8E69" w14:textId="0E50EE56" w:rsidR="006863A1" w:rsidRDefault="008441F8" w:rsidP="008441F8">
      <w:pPr>
        <w:jc w:val="center"/>
        <w:rPr>
          <w:b/>
          <w:bCs/>
          <w:sz w:val="24"/>
          <w:szCs w:val="24"/>
        </w:rPr>
      </w:pPr>
      <w:r w:rsidRPr="008441F8">
        <w:rPr>
          <w:b/>
          <w:bCs/>
          <w:sz w:val="24"/>
          <w:szCs w:val="24"/>
        </w:rPr>
        <w:t>BRUSH CUTTER MAP</w:t>
      </w:r>
    </w:p>
    <w:p w14:paraId="51D423B8" w14:textId="526B38D0" w:rsidR="008441F8" w:rsidRDefault="008441F8" w:rsidP="008441F8">
      <w:pPr>
        <w:jc w:val="center"/>
        <w:rPr>
          <w:b/>
          <w:bCs/>
          <w:sz w:val="24"/>
          <w:szCs w:val="24"/>
        </w:rPr>
      </w:pPr>
    </w:p>
    <w:p w14:paraId="766F5DC6" w14:textId="19EF25B6" w:rsidR="008441F8" w:rsidRDefault="008441F8" w:rsidP="00817FC8">
      <w:pPr>
        <w:jc w:val="both"/>
        <w:rPr>
          <w:sz w:val="24"/>
          <w:szCs w:val="24"/>
        </w:rPr>
      </w:pPr>
      <w:r>
        <w:rPr>
          <w:sz w:val="24"/>
          <w:szCs w:val="24"/>
        </w:rPr>
        <w:t>Richland Township Trustee Bo Phillips called on the Commission and turned in an updated brush cutter map, with additions.  He also di</w:t>
      </w:r>
      <w:r w:rsidR="00B024DE">
        <w:rPr>
          <w:sz w:val="24"/>
          <w:szCs w:val="24"/>
        </w:rPr>
        <w:t>sc</w:t>
      </w:r>
      <w:r>
        <w:rPr>
          <w:sz w:val="24"/>
          <w:szCs w:val="24"/>
        </w:rPr>
        <w:t>us</w:t>
      </w:r>
      <w:r w:rsidR="00B024DE">
        <w:rPr>
          <w:sz w:val="24"/>
          <w:szCs w:val="24"/>
        </w:rPr>
        <w:t>s</w:t>
      </w:r>
      <w:r>
        <w:rPr>
          <w:sz w:val="24"/>
          <w:szCs w:val="24"/>
        </w:rPr>
        <w:t>ed some road and culvert issues with Commission</w:t>
      </w:r>
      <w:r w:rsidR="00B024DE">
        <w:rPr>
          <w:sz w:val="24"/>
          <w:szCs w:val="24"/>
        </w:rPr>
        <w:t>; as well as a road easement issue.</w:t>
      </w:r>
      <w:r>
        <w:rPr>
          <w:sz w:val="24"/>
          <w:szCs w:val="24"/>
        </w:rPr>
        <w:t xml:space="preserve"> </w:t>
      </w:r>
    </w:p>
    <w:p w14:paraId="5CCFEA5B" w14:textId="2F5E966D" w:rsidR="008441F8" w:rsidRDefault="008441F8" w:rsidP="00817FC8">
      <w:pPr>
        <w:jc w:val="both"/>
        <w:rPr>
          <w:sz w:val="24"/>
          <w:szCs w:val="24"/>
        </w:rPr>
      </w:pPr>
    </w:p>
    <w:p w14:paraId="5ABDA69E" w14:textId="35319749" w:rsidR="008441F8" w:rsidRDefault="008441F8" w:rsidP="008441F8">
      <w:pPr>
        <w:jc w:val="center"/>
        <w:rPr>
          <w:b/>
          <w:bCs/>
          <w:sz w:val="24"/>
          <w:szCs w:val="24"/>
        </w:rPr>
      </w:pPr>
      <w:r w:rsidRPr="008441F8">
        <w:rPr>
          <w:b/>
          <w:bCs/>
          <w:sz w:val="24"/>
          <w:szCs w:val="24"/>
        </w:rPr>
        <w:t>AUDITOR</w:t>
      </w:r>
    </w:p>
    <w:p w14:paraId="4A858C8F" w14:textId="006E16E8" w:rsidR="008441F8" w:rsidRDefault="008441F8" w:rsidP="008441F8">
      <w:pPr>
        <w:jc w:val="center"/>
        <w:rPr>
          <w:b/>
          <w:bCs/>
          <w:sz w:val="24"/>
          <w:szCs w:val="24"/>
        </w:rPr>
      </w:pPr>
    </w:p>
    <w:p w14:paraId="1A71644D" w14:textId="4B943A13" w:rsidR="008441F8" w:rsidRDefault="008441F8" w:rsidP="00817F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Auditor of McBride Locke and Associates, Eric Kratzburg, called on the Commission with a few questions that needed clarification.  Commission also signed Letter of Objectives of the Engagement and Services to be Performed.  </w:t>
      </w:r>
    </w:p>
    <w:p w14:paraId="1084BEE6" w14:textId="77777777" w:rsidR="00B024DE" w:rsidRPr="008441F8" w:rsidRDefault="00B024DE" w:rsidP="008441F8">
      <w:pPr>
        <w:rPr>
          <w:sz w:val="24"/>
          <w:szCs w:val="24"/>
        </w:rPr>
      </w:pPr>
    </w:p>
    <w:p w14:paraId="3283FD98" w14:textId="4F9C48C8" w:rsidR="006863A1" w:rsidRDefault="00B024DE" w:rsidP="00844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GREAT RIVER ENGINEERS</w:t>
      </w:r>
    </w:p>
    <w:p w14:paraId="39A10895" w14:textId="71D3137E" w:rsidR="00B024DE" w:rsidRDefault="00B024DE" w:rsidP="008441F8">
      <w:pPr>
        <w:jc w:val="center"/>
        <w:rPr>
          <w:b/>
          <w:bCs/>
          <w:sz w:val="24"/>
          <w:szCs w:val="24"/>
        </w:rPr>
      </w:pPr>
    </w:p>
    <w:p w14:paraId="499FC108" w14:textId="399D23E9" w:rsidR="00B024DE" w:rsidRDefault="00B024DE" w:rsidP="00817F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Lindsey Chaffin called on the Commission to discuss future bridge projects. </w:t>
      </w:r>
    </w:p>
    <w:p w14:paraId="5C77636E" w14:textId="6B2E5F3B" w:rsidR="00B024DE" w:rsidRDefault="00B024DE" w:rsidP="00817FC8">
      <w:pPr>
        <w:jc w:val="both"/>
        <w:rPr>
          <w:sz w:val="24"/>
          <w:szCs w:val="24"/>
        </w:rPr>
      </w:pPr>
    </w:p>
    <w:p w14:paraId="6D084654" w14:textId="50259521" w:rsidR="00B024DE" w:rsidRDefault="00B024DE" w:rsidP="00B024DE">
      <w:pPr>
        <w:jc w:val="center"/>
        <w:rPr>
          <w:b/>
          <w:bCs/>
          <w:sz w:val="24"/>
          <w:szCs w:val="24"/>
        </w:rPr>
      </w:pPr>
      <w:r w:rsidRPr="00B024DE">
        <w:rPr>
          <w:b/>
          <w:bCs/>
          <w:sz w:val="24"/>
          <w:szCs w:val="24"/>
        </w:rPr>
        <w:t>MU EXTENSION</w:t>
      </w:r>
    </w:p>
    <w:p w14:paraId="4CD6E3C3" w14:textId="6AEC8255" w:rsidR="00B024DE" w:rsidRDefault="00B024DE" w:rsidP="00B024DE">
      <w:pPr>
        <w:jc w:val="center"/>
        <w:rPr>
          <w:b/>
          <w:bCs/>
          <w:sz w:val="24"/>
          <w:szCs w:val="24"/>
        </w:rPr>
      </w:pPr>
    </w:p>
    <w:p w14:paraId="0E50F68F" w14:textId="34FD2D2C" w:rsidR="00B024DE" w:rsidRDefault="00B024DE" w:rsidP="00817F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 Extension called on the Commission to discuss future plans for Extension and their  space within the Courthouse.  </w:t>
      </w:r>
    </w:p>
    <w:p w14:paraId="6FBABF22" w14:textId="6A43667F" w:rsidR="00817FC8" w:rsidRDefault="00817FC8" w:rsidP="00817FC8">
      <w:pPr>
        <w:jc w:val="both"/>
        <w:rPr>
          <w:sz w:val="24"/>
          <w:szCs w:val="24"/>
        </w:rPr>
      </w:pPr>
    </w:p>
    <w:p w14:paraId="36C00CC0" w14:textId="77777777" w:rsidR="00817FC8" w:rsidRPr="00B024DE" w:rsidRDefault="00817FC8" w:rsidP="00B024DE">
      <w:pPr>
        <w:rPr>
          <w:sz w:val="24"/>
          <w:szCs w:val="24"/>
        </w:rPr>
      </w:pPr>
    </w:p>
    <w:p w14:paraId="75DB5D19" w14:textId="00B5E9D6" w:rsidR="008F370A" w:rsidRDefault="008F370A" w:rsidP="008F370A">
      <w:pPr>
        <w:rPr>
          <w:sz w:val="24"/>
          <w:szCs w:val="24"/>
        </w:rPr>
      </w:pPr>
    </w:p>
    <w:p w14:paraId="5DD8602D" w14:textId="50EE8959" w:rsidR="00817FC8" w:rsidRDefault="00817FC8" w:rsidP="008F370A">
      <w:pPr>
        <w:rPr>
          <w:sz w:val="24"/>
          <w:szCs w:val="24"/>
        </w:rPr>
      </w:pPr>
    </w:p>
    <w:p w14:paraId="6A17E8F5" w14:textId="77777777" w:rsidR="00817FC8" w:rsidRPr="008F370A" w:rsidRDefault="00817FC8" w:rsidP="008F370A">
      <w:pPr>
        <w:rPr>
          <w:sz w:val="24"/>
          <w:szCs w:val="24"/>
        </w:rPr>
      </w:pPr>
    </w:p>
    <w:p w14:paraId="6549F331" w14:textId="46D74B1D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1C4568">
        <w:rPr>
          <w:sz w:val="24"/>
          <w:szCs w:val="24"/>
        </w:rPr>
        <w:t>3</w:t>
      </w:r>
      <w:r w:rsidR="006A04BD">
        <w:rPr>
          <w:sz w:val="24"/>
          <w:szCs w:val="24"/>
        </w:rPr>
        <w:t>:00 PM</w:t>
      </w:r>
      <w:r w:rsidR="0020176A">
        <w:rPr>
          <w:sz w:val="24"/>
          <w:szCs w:val="24"/>
        </w:rPr>
        <w:t xml:space="preserve">  </w:t>
      </w:r>
      <w:r w:rsidR="00347F9E">
        <w:rPr>
          <w:sz w:val="24"/>
          <w:szCs w:val="24"/>
        </w:rPr>
        <w:t xml:space="preserve"> PM </w:t>
      </w:r>
      <w:r w:rsidR="0032195A">
        <w:rPr>
          <w:sz w:val="24"/>
          <w:szCs w:val="24"/>
        </w:rPr>
        <w:t xml:space="preserve">  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1C4568">
        <w:rPr>
          <w:sz w:val="24"/>
          <w:szCs w:val="24"/>
        </w:rPr>
        <w:t>Wednes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47F9E">
        <w:rPr>
          <w:sz w:val="24"/>
          <w:szCs w:val="24"/>
        </w:rPr>
        <w:t xml:space="preserve">March </w:t>
      </w:r>
      <w:r w:rsidR="006A04BD">
        <w:rPr>
          <w:sz w:val="24"/>
          <w:szCs w:val="24"/>
        </w:rPr>
        <w:t>2</w:t>
      </w:r>
      <w:r w:rsidR="001C4568">
        <w:rPr>
          <w:sz w:val="24"/>
          <w:szCs w:val="24"/>
        </w:rPr>
        <w:t>4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17FC8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4DE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2020-10-14T15:17:00Z</cp:lastPrinted>
  <dcterms:created xsi:type="dcterms:W3CDTF">2021-05-21T16:18:00Z</dcterms:created>
  <dcterms:modified xsi:type="dcterms:W3CDTF">2021-05-21T16:18:00Z</dcterms:modified>
</cp:coreProperties>
</file>